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A5DFF" w14:textId="77777777" w:rsidR="00E93C54" w:rsidRPr="005E1F65" w:rsidRDefault="00E93C54" w:rsidP="00E93C54">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5E1F65">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36D4D7FA" w14:textId="77777777" w:rsidR="00E93C54" w:rsidRPr="005E1F65" w:rsidRDefault="00E93C54" w:rsidP="00E93C54">
      <w:pPr>
        <w:rPr>
          <w:rFonts w:ascii="Verdana" w:hAnsi="Verdana"/>
          <w:sz w:val="20"/>
          <w:szCs w:val="20"/>
          <w:lang w:val="lt-LT"/>
        </w:rPr>
      </w:pPr>
    </w:p>
    <w:p w14:paraId="1E6E7195" w14:textId="77777777" w:rsidR="00E93C54" w:rsidRPr="00352BC7" w:rsidRDefault="00E93C54" w:rsidP="00E93C54">
      <w:pPr>
        <w:pStyle w:val="ListParagraph"/>
        <w:jc w:val="both"/>
        <w:rPr>
          <w:rFonts w:ascii="Verdana" w:hAnsi="Verdana"/>
          <w:b/>
          <w:bCs/>
          <w:sz w:val="20"/>
          <w:szCs w:val="20"/>
          <w:lang w:val="lt-LT"/>
        </w:rPr>
      </w:pPr>
      <w:r w:rsidRPr="00352BC7">
        <w:rPr>
          <w:rFonts w:ascii="Verdana" w:hAnsi="Verdana"/>
          <w:b/>
          <w:bCs/>
          <w:sz w:val="20"/>
          <w:szCs w:val="20"/>
          <w:lang w:val="lt-LT"/>
        </w:rPr>
        <w:tab/>
      </w:r>
    </w:p>
    <w:p w14:paraId="0E0819DA" w14:textId="13CCD25C" w:rsidR="00E93C54" w:rsidRPr="00352BC7" w:rsidRDefault="00E93C54" w:rsidP="00E93C54">
      <w:pPr>
        <w:pStyle w:val="ListParagraph"/>
        <w:jc w:val="center"/>
        <w:rPr>
          <w:rFonts w:ascii="Verdana" w:hAnsi="Verdana"/>
          <w:b/>
          <w:bCs/>
          <w:sz w:val="20"/>
          <w:szCs w:val="20"/>
          <w:lang w:val="lt-LT"/>
        </w:rPr>
      </w:pPr>
      <w:bookmarkStart w:id="5" w:name="_Hlk199948618"/>
      <w:r w:rsidRPr="00352BC7">
        <w:rPr>
          <w:rFonts w:ascii="Verdana" w:hAnsi="Verdana"/>
          <w:b/>
          <w:bCs/>
          <w:sz w:val="20"/>
          <w:szCs w:val="20"/>
          <w:lang w:val="lt-LT"/>
        </w:rPr>
        <w:t xml:space="preserve">ST-3 APARATINĖS ĮRANGOS SISTEMOS- REZERVINIO MAITINIMO SISTEMOS  (X dalis) PIRKIMO </w:t>
      </w:r>
      <w:bookmarkEnd w:id="5"/>
      <w:r w:rsidRPr="00352BC7">
        <w:rPr>
          <w:rFonts w:ascii="Verdana" w:hAnsi="Verdana"/>
          <w:b/>
          <w:bCs/>
          <w:sz w:val="20"/>
          <w:szCs w:val="20"/>
          <w:lang w:val="lt-LT"/>
        </w:rPr>
        <w:t>TECHNINĖ SPECIFIKACIJA</w:t>
      </w:r>
    </w:p>
    <w:p w14:paraId="67D486ED" w14:textId="77777777" w:rsidR="00E93C54" w:rsidRPr="00352BC7" w:rsidRDefault="00E93C54" w:rsidP="00E93C54">
      <w:pPr>
        <w:pStyle w:val="ListParagraph"/>
        <w:jc w:val="both"/>
        <w:rPr>
          <w:rFonts w:ascii="Verdana" w:hAnsi="Verdana"/>
          <w:b/>
          <w:bCs/>
          <w:sz w:val="20"/>
          <w:szCs w:val="20"/>
          <w:lang w:val="lt-LT"/>
        </w:rPr>
      </w:pPr>
    </w:p>
    <w:p w14:paraId="5F491DEB" w14:textId="77777777" w:rsidR="00E93C54" w:rsidRPr="00352BC7" w:rsidRDefault="00E93C54" w:rsidP="00E93C54">
      <w:pPr>
        <w:pStyle w:val="ListParagraph"/>
        <w:numPr>
          <w:ilvl w:val="0"/>
          <w:numId w:val="1"/>
        </w:numPr>
        <w:ind w:firstLine="799"/>
        <w:jc w:val="both"/>
        <w:rPr>
          <w:rFonts w:ascii="Verdana" w:hAnsi="Verdana"/>
          <w:b/>
          <w:bCs/>
          <w:sz w:val="20"/>
          <w:szCs w:val="20"/>
          <w:lang w:val="lt-LT"/>
        </w:rPr>
      </w:pPr>
      <w:r w:rsidRPr="00352BC7">
        <w:rPr>
          <w:rFonts w:ascii="Verdana" w:hAnsi="Verdana"/>
          <w:b/>
          <w:bCs/>
          <w:sz w:val="20"/>
          <w:szCs w:val="20"/>
          <w:lang w:val="lt-LT"/>
        </w:rPr>
        <w:t>Bendri reikalavimai</w:t>
      </w:r>
    </w:p>
    <w:p w14:paraId="130DA8D3" w14:textId="4C2F0F61" w:rsidR="00E93C54" w:rsidRPr="00352BC7" w:rsidRDefault="00E93C54" w:rsidP="00E93C54">
      <w:pPr>
        <w:pStyle w:val="ListParagraph"/>
        <w:numPr>
          <w:ilvl w:val="1"/>
          <w:numId w:val="1"/>
        </w:numPr>
        <w:jc w:val="both"/>
        <w:rPr>
          <w:rFonts w:ascii="Verdana" w:hAnsi="Verdana"/>
          <w:b/>
          <w:sz w:val="20"/>
          <w:szCs w:val="20"/>
          <w:lang w:val="lt-LT"/>
        </w:rPr>
      </w:pPr>
      <w:r w:rsidRPr="00352BC7">
        <w:rPr>
          <w:rFonts w:ascii="Verdana" w:hAnsi="Verdana"/>
          <w:sz w:val="20"/>
          <w:szCs w:val="20"/>
          <w:lang w:val="lt-LT"/>
        </w:rPr>
        <w:t xml:space="preserve">VšĮ Lietuvos nacionalinis radijas ir televizija (toliau – Perkančioji organizacija; LRT) siekia įsigyti </w:t>
      </w:r>
      <w:r w:rsidRPr="00352BC7">
        <w:rPr>
          <w:rFonts w:ascii="Verdana" w:hAnsi="Verdana"/>
          <w:b/>
          <w:sz w:val="20"/>
          <w:szCs w:val="20"/>
          <w:lang w:val="lt-LT"/>
        </w:rPr>
        <w:t>Trečiosios TV studijos</w:t>
      </w:r>
      <w:r w:rsidR="00752329">
        <w:rPr>
          <w:rFonts w:ascii="Verdana" w:hAnsi="Verdana"/>
          <w:b/>
          <w:sz w:val="20"/>
          <w:szCs w:val="20"/>
          <w:lang w:val="lt-LT"/>
        </w:rPr>
        <w:t xml:space="preserve"> (toliau – ST-3)</w:t>
      </w:r>
      <w:r w:rsidRPr="00352BC7">
        <w:rPr>
          <w:rFonts w:ascii="Verdana" w:hAnsi="Verdana"/>
          <w:b/>
          <w:sz w:val="20"/>
          <w:szCs w:val="20"/>
          <w:lang w:val="lt-LT"/>
        </w:rPr>
        <w:t xml:space="preserve"> aparatinę įrangos sistemą</w:t>
      </w:r>
      <w:r w:rsidR="00752329">
        <w:rPr>
          <w:rFonts w:ascii="Verdana" w:hAnsi="Verdana"/>
          <w:b/>
          <w:sz w:val="20"/>
          <w:szCs w:val="20"/>
          <w:lang w:val="lt-LT"/>
        </w:rPr>
        <w:t xml:space="preserve"> </w:t>
      </w:r>
      <w:r w:rsidRPr="00352BC7">
        <w:rPr>
          <w:rFonts w:ascii="Verdana" w:hAnsi="Verdana"/>
          <w:b/>
          <w:sz w:val="20"/>
          <w:szCs w:val="20"/>
          <w:lang w:val="lt-LT"/>
        </w:rPr>
        <w:t xml:space="preserve">- rezervinio maitinimo sistemą, </w:t>
      </w:r>
      <w:r w:rsidRPr="00352BC7">
        <w:rPr>
          <w:rFonts w:ascii="Verdana" w:hAnsi="Verdana"/>
          <w:bCs/>
          <w:sz w:val="20"/>
          <w:szCs w:val="20"/>
          <w:lang w:val="lt-LT"/>
        </w:rPr>
        <w:t>kuri bus skirta LRT ST-3 įrengti (toliau</w:t>
      </w:r>
      <w:r w:rsidRPr="00352BC7">
        <w:rPr>
          <w:rFonts w:ascii="Verdana" w:hAnsi="Verdana"/>
          <w:sz w:val="20"/>
          <w:szCs w:val="20"/>
          <w:lang w:val="lt-LT"/>
        </w:rPr>
        <w:t xml:space="preserve"> – prekės/įranga).</w:t>
      </w:r>
    </w:p>
    <w:p w14:paraId="0E126213"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 xml:space="preserve">Reikalavimai Prekėms pateikiami šioje Techninėje specifikacijoje. </w:t>
      </w:r>
    </w:p>
    <w:p w14:paraId="724927F3"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 xml:space="preserve">Prekės skirtos </w:t>
      </w:r>
      <w:proofErr w:type="spellStart"/>
      <w:r w:rsidRPr="00352BC7">
        <w:rPr>
          <w:rFonts w:ascii="Verdana" w:hAnsi="Verdana"/>
          <w:sz w:val="20"/>
          <w:szCs w:val="20"/>
          <w:lang w:val="lt-LT"/>
        </w:rPr>
        <w:t>video</w:t>
      </w:r>
      <w:proofErr w:type="spellEnd"/>
      <w:r w:rsidRPr="00352BC7">
        <w:rPr>
          <w:rFonts w:ascii="Verdana" w:hAnsi="Verdana"/>
          <w:sz w:val="20"/>
          <w:szCs w:val="20"/>
          <w:lang w:val="lt-LT"/>
        </w:rPr>
        <w:t xml:space="preserve"> įrašymui, valdymui, transliacijai ir pan. </w:t>
      </w:r>
    </w:p>
    <w:p w14:paraId="7B8E8631" w14:textId="77777777" w:rsidR="00E93C54" w:rsidRPr="00352BC7" w:rsidRDefault="00E93C54" w:rsidP="00E93C54">
      <w:pPr>
        <w:pStyle w:val="ListParagraph"/>
        <w:numPr>
          <w:ilvl w:val="1"/>
          <w:numId w:val="1"/>
        </w:numPr>
        <w:tabs>
          <w:tab w:val="left" w:pos="993"/>
        </w:tabs>
        <w:rPr>
          <w:rFonts w:ascii="Verdana" w:hAnsi="Verdana"/>
          <w:sz w:val="20"/>
          <w:szCs w:val="20"/>
          <w:lang w:val="lt-LT"/>
        </w:rPr>
      </w:pPr>
      <w:r w:rsidRPr="00352BC7">
        <w:rPr>
          <w:rFonts w:ascii="Verdana" w:hAnsi="Verdana"/>
          <w:sz w:val="20"/>
          <w:szCs w:val="20"/>
          <w:lang w:val="lt-LT"/>
        </w:rPr>
        <w:t>Techninėje specifikacijoje vartojamos sąvokos:</w:t>
      </w:r>
    </w:p>
    <w:p w14:paraId="25BEFBD1" w14:textId="77777777" w:rsidR="00E93C54" w:rsidRPr="00352BC7" w:rsidRDefault="00E93C54" w:rsidP="00E93C54">
      <w:pPr>
        <w:pStyle w:val="ListParagraph"/>
        <w:numPr>
          <w:ilvl w:val="2"/>
          <w:numId w:val="1"/>
        </w:numPr>
        <w:tabs>
          <w:tab w:val="left" w:pos="993"/>
        </w:tabs>
        <w:jc w:val="both"/>
        <w:rPr>
          <w:rFonts w:ascii="Verdana" w:hAnsi="Verdana"/>
          <w:sz w:val="20"/>
          <w:szCs w:val="20"/>
          <w:lang w:val="lt-LT"/>
        </w:rPr>
      </w:pPr>
      <w:r w:rsidRPr="00352BC7">
        <w:rPr>
          <w:rFonts w:ascii="Verdana" w:hAnsi="Verdana"/>
          <w:b/>
          <w:bCs/>
          <w:sz w:val="20"/>
          <w:szCs w:val="20"/>
          <w:lang w:val="lt-LT"/>
        </w:rPr>
        <w:t>Dokumentacija</w:t>
      </w:r>
      <w:r w:rsidRPr="00352BC7">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352BC7">
        <w:rPr>
          <w:rFonts w:ascii="Verdana" w:eastAsia="Times New Roman" w:hAnsi="Verdana"/>
          <w:sz w:val="20"/>
          <w:szCs w:val="20"/>
          <w:lang w:val="lt-LT"/>
        </w:rPr>
        <w:t>reikalaujamam parametrui / specifikacijai.</w:t>
      </w:r>
    </w:p>
    <w:p w14:paraId="2ACF37B3" w14:textId="77777777" w:rsidR="00E93C54" w:rsidRPr="00352BC7" w:rsidRDefault="00E93C54" w:rsidP="00E93C54">
      <w:pPr>
        <w:pStyle w:val="ListParagraph"/>
        <w:numPr>
          <w:ilvl w:val="1"/>
          <w:numId w:val="1"/>
        </w:numPr>
        <w:jc w:val="both"/>
        <w:rPr>
          <w:rFonts w:ascii="Verdana" w:eastAsia="Times New Roman" w:hAnsi="Verdana"/>
          <w:b/>
          <w:bCs/>
          <w:sz w:val="20"/>
          <w:szCs w:val="20"/>
          <w:lang w:val="lt-LT"/>
        </w:rPr>
      </w:pPr>
      <w:r w:rsidRPr="00352BC7">
        <w:rPr>
          <w:rFonts w:ascii="Verdana" w:eastAsia="Times New Roman" w:hAnsi="Verdana"/>
          <w:b/>
          <w:bCs/>
          <w:sz w:val="20"/>
          <w:szCs w:val="20"/>
          <w:lang w:val="lt-LT"/>
        </w:rPr>
        <w:t xml:space="preserve">Bendri reikalavimai tiekėjui dėl Techninės specifikacijos pildymo: </w:t>
      </w:r>
    </w:p>
    <w:p w14:paraId="6A989F66"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turi užpildyti visus Techninės specifikacijos lentelių laukelius, kurie pažymėti „/</w:t>
      </w:r>
      <w:r w:rsidRPr="00352BC7">
        <w:rPr>
          <w:rFonts w:ascii="Verdana" w:eastAsia="Times New Roman" w:hAnsi="Verdana"/>
          <w:i/>
          <w:iCs/>
          <w:sz w:val="20"/>
          <w:szCs w:val="20"/>
          <w:lang w:val="lt-LT"/>
        </w:rPr>
        <w:t>įrašyti</w:t>
      </w:r>
      <w:r w:rsidRPr="00352BC7">
        <w:rPr>
          <w:rFonts w:ascii="Verdana" w:eastAsia="Times New Roman" w:hAnsi="Verdana"/>
          <w:sz w:val="20"/>
          <w:szCs w:val="20"/>
          <w:lang w:val="lt-LT"/>
        </w:rPr>
        <w:t>/“ (tiekėjas ištrina „/</w:t>
      </w:r>
      <w:r w:rsidRPr="00352BC7">
        <w:rPr>
          <w:rFonts w:ascii="Verdana" w:eastAsia="Times New Roman" w:hAnsi="Verdana"/>
          <w:i/>
          <w:iCs/>
          <w:sz w:val="20"/>
          <w:szCs w:val="20"/>
          <w:lang w:val="lt-LT"/>
        </w:rPr>
        <w:t>įrašyti</w:t>
      </w:r>
      <w:r w:rsidRPr="00352BC7">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7C27EFEE" w14:textId="070AEC7D" w:rsidR="00E93C54" w:rsidRPr="000338F6" w:rsidRDefault="00E93C54" w:rsidP="15E38777">
      <w:pPr>
        <w:pStyle w:val="ListParagraph"/>
        <w:numPr>
          <w:ilvl w:val="2"/>
          <w:numId w:val="1"/>
        </w:numPr>
        <w:jc w:val="both"/>
        <w:rPr>
          <w:rFonts w:ascii="Verdana" w:eastAsia="Times New Roman" w:hAnsi="Verdana"/>
          <w:sz w:val="20"/>
          <w:szCs w:val="20"/>
        </w:rPr>
      </w:pPr>
      <w:proofErr w:type="spellStart"/>
      <w:r w:rsidRPr="114734E7">
        <w:rPr>
          <w:rFonts w:ascii="Verdana" w:eastAsia="Times New Roman" w:hAnsi="Verdana"/>
          <w:sz w:val="20"/>
          <w:szCs w:val="20"/>
        </w:rPr>
        <w:t>Tiekėjas</w:t>
      </w:r>
      <w:proofErr w:type="spellEnd"/>
      <w:r w:rsidRPr="114734E7">
        <w:rPr>
          <w:rFonts w:ascii="Verdana" w:eastAsia="Times New Roman" w:hAnsi="Verdana"/>
          <w:sz w:val="20"/>
          <w:szCs w:val="20"/>
        </w:rPr>
        <w:t xml:space="preserve"> </w:t>
      </w:r>
      <w:proofErr w:type="spellStart"/>
      <w:r w:rsidRPr="114734E7">
        <w:rPr>
          <w:rFonts w:ascii="Verdana" w:eastAsia="Times New Roman" w:hAnsi="Verdana"/>
          <w:sz w:val="20"/>
          <w:szCs w:val="20"/>
        </w:rPr>
        <w:t>negali</w:t>
      </w:r>
      <w:proofErr w:type="spellEnd"/>
      <w:r w:rsidRPr="114734E7">
        <w:rPr>
          <w:rFonts w:ascii="Verdana" w:eastAsia="Times New Roman" w:hAnsi="Verdana"/>
          <w:sz w:val="20"/>
          <w:szCs w:val="20"/>
        </w:rPr>
        <w:t xml:space="preserve"> </w:t>
      </w:r>
      <w:proofErr w:type="spellStart"/>
      <w:r w:rsidRPr="114734E7">
        <w:rPr>
          <w:rFonts w:ascii="Verdana" w:eastAsia="Times New Roman" w:hAnsi="Verdana"/>
          <w:sz w:val="20"/>
          <w:szCs w:val="20"/>
        </w:rPr>
        <w:t>palikti</w:t>
      </w:r>
      <w:proofErr w:type="spellEnd"/>
      <w:r w:rsidRPr="114734E7">
        <w:rPr>
          <w:rFonts w:ascii="Verdana" w:eastAsia="Times New Roman" w:hAnsi="Verdana"/>
          <w:sz w:val="20"/>
          <w:szCs w:val="20"/>
        </w:rPr>
        <w:t xml:space="preserve"> </w:t>
      </w:r>
      <w:proofErr w:type="spellStart"/>
      <w:r w:rsidRPr="114734E7">
        <w:rPr>
          <w:rFonts w:ascii="Verdana" w:eastAsia="Times New Roman" w:hAnsi="Verdana"/>
          <w:sz w:val="20"/>
          <w:szCs w:val="20"/>
        </w:rPr>
        <w:t>tuščių</w:t>
      </w:r>
      <w:proofErr w:type="spellEnd"/>
      <w:r w:rsidRPr="114734E7">
        <w:rPr>
          <w:rFonts w:ascii="Verdana" w:eastAsia="Times New Roman" w:hAnsi="Verdana"/>
          <w:sz w:val="20"/>
          <w:szCs w:val="20"/>
        </w:rPr>
        <w:t xml:space="preserve"> </w:t>
      </w:r>
      <w:proofErr w:type="spellStart"/>
      <w:r w:rsidRPr="114734E7">
        <w:rPr>
          <w:rFonts w:ascii="Verdana" w:eastAsia="Times New Roman" w:hAnsi="Verdana"/>
          <w:sz w:val="20"/>
          <w:szCs w:val="20"/>
        </w:rPr>
        <w:t>laukelių</w:t>
      </w:r>
      <w:proofErr w:type="spellEnd"/>
      <w:r w:rsidRPr="114734E7">
        <w:rPr>
          <w:rFonts w:ascii="Verdana" w:eastAsia="Times New Roman" w:hAnsi="Verdana"/>
          <w:sz w:val="20"/>
          <w:szCs w:val="20"/>
        </w:rPr>
        <w:t xml:space="preserve">, </w:t>
      </w:r>
      <w:proofErr w:type="spellStart"/>
      <w:r w:rsidRPr="114734E7">
        <w:rPr>
          <w:rFonts w:ascii="Verdana" w:eastAsia="Times New Roman" w:hAnsi="Verdana"/>
          <w:sz w:val="20"/>
          <w:szCs w:val="20"/>
        </w:rPr>
        <w:t>kurie</w:t>
      </w:r>
      <w:proofErr w:type="spellEnd"/>
      <w:r w:rsidRPr="114734E7">
        <w:rPr>
          <w:rFonts w:ascii="Verdana" w:eastAsia="Times New Roman" w:hAnsi="Verdana"/>
          <w:sz w:val="20"/>
          <w:szCs w:val="20"/>
        </w:rPr>
        <w:t xml:space="preserve"> </w:t>
      </w:r>
      <w:proofErr w:type="spellStart"/>
      <w:r w:rsidRPr="114734E7">
        <w:rPr>
          <w:rFonts w:ascii="Verdana" w:eastAsia="Times New Roman" w:hAnsi="Verdana"/>
          <w:sz w:val="20"/>
          <w:szCs w:val="20"/>
        </w:rPr>
        <w:t>pažymėti</w:t>
      </w:r>
      <w:proofErr w:type="spellEnd"/>
      <w:r w:rsidRPr="114734E7">
        <w:rPr>
          <w:rFonts w:ascii="Verdana" w:eastAsia="Times New Roman" w:hAnsi="Verdana"/>
          <w:sz w:val="20"/>
          <w:szCs w:val="20"/>
        </w:rPr>
        <w:t xml:space="preserve"> „/</w:t>
      </w:r>
      <w:proofErr w:type="spellStart"/>
      <w:r w:rsidRPr="114734E7">
        <w:rPr>
          <w:rFonts w:ascii="Verdana" w:eastAsia="Times New Roman" w:hAnsi="Verdana"/>
          <w:i/>
          <w:sz w:val="20"/>
          <w:szCs w:val="20"/>
        </w:rPr>
        <w:t>įrašyti</w:t>
      </w:r>
      <w:proofErr w:type="spellEnd"/>
      <w:proofErr w:type="gramStart"/>
      <w:r w:rsidRPr="114734E7">
        <w:rPr>
          <w:rFonts w:ascii="Verdana" w:eastAsia="Times New Roman" w:hAnsi="Verdana"/>
          <w:sz w:val="20"/>
          <w:szCs w:val="20"/>
        </w:rPr>
        <w:t>/“</w:t>
      </w:r>
      <w:proofErr w:type="gramEnd"/>
      <w:r w:rsidRPr="114734E7">
        <w:rPr>
          <w:rFonts w:ascii="Verdana" w:eastAsia="Times New Roman" w:hAnsi="Verdana"/>
          <w:sz w:val="20"/>
          <w:szCs w:val="20"/>
        </w:rPr>
        <w:t>.</w:t>
      </w:r>
    </w:p>
    <w:p w14:paraId="24ECCB15"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02CF9638" w14:textId="58CAF769"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r w:rsidR="00FD75FA">
        <w:rPr>
          <w:rFonts w:ascii="Verdana" w:eastAsia="Times New Roman" w:hAnsi="Verdana"/>
          <w:sz w:val="20"/>
          <w:szCs w:val="20"/>
          <w:lang w:val="lt-LT"/>
        </w:rPr>
        <w:t xml:space="preserve"> </w:t>
      </w:r>
      <w:r w:rsidRPr="00352BC7">
        <w:rPr>
          <w:rFonts w:ascii="Verdana" w:eastAsia="Times New Roman" w:hAnsi="Verdana"/>
          <w:sz w:val="20"/>
          <w:szCs w:val="20"/>
          <w:lang w:val="lt-LT"/>
        </w:rPr>
        <w:t xml:space="preserve">pateikiamas paaiškinimas dėl kokių priežasčių neįmanoma nurodyti gamintojo / modelio </w:t>
      </w:r>
      <w:proofErr w:type="spellStart"/>
      <w:r w:rsidRPr="00352BC7">
        <w:rPr>
          <w:rFonts w:ascii="Verdana" w:eastAsia="Times New Roman" w:hAnsi="Verdana"/>
          <w:sz w:val="20"/>
          <w:szCs w:val="20"/>
          <w:lang w:val="lt-LT"/>
        </w:rPr>
        <w:t>arba;</w:t>
      </w:r>
      <w:r w:rsidRPr="00D17F62">
        <w:rPr>
          <w:lang w:val="lt-LT"/>
        </w:rPr>
        <w:t>g</w:t>
      </w:r>
      <w:r w:rsidRPr="00352BC7">
        <w:rPr>
          <w:rFonts w:ascii="Verdana" w:eastAsia="Times New Roman" w:hAnsi="Verdana"/>
          <w:sz w:val="20"/>
          <w:szCs w:val="20"/>
          <w:lang w:val="lt-LT"/>
        </w:rPr>
        <w:t>jeigu</w:t>
      </w:r>
      <w:proofErr w:type="spellEnd"/>
      <w:r w:rsidRPr="00352BC7">
        <w:rPr>
          <w:rFonts w:ascii="Verdana" w:eastAsia="Times New Roman" w:hAnsi="Verdana"/>
          <w:sz w:val="20"/>
          <w:szCs w:val="20"/>
          <w:lang w:val="lt-LT"/>
        </w:rPr>
        <w:t xml:space="preserve"> prekė modulinė:</w:t>
      </w:r>
    </w:p>
    <w:p w14:paraId="6752BB36" w14:textId="77777777" w:rsidR="00E93C54" w:rsidRPr="00352BC7" w:rsidRDefault="00E93C54" w:rsidP="00E93C54">
      <w:pPr>
        <w:pStyle w:val="ListParagraph"/>
        <w:jc w:val="both"/>
        <w:rPr>
          <w:rFonts w:ascii="Verdana" w:eastAsia="Times New Roman" w:hAnsi="Verdana"/>
          <w:sz w:val="20"/>
          <w:szCs w:val="20"/>
          <w:lang w:val="lt-LT"/>
        </w:rPr>
      </w:pPr>
      <w:r w:rsidRPr="00352BC7">
        <w:rPr>
          <w:rFonts w:ascii="Verdana" w:eastAsia="Times New Roman" w:hAnsi="Verdana"/>
          <w:sz w:val="20"/>
          <w:szCs w:val="20"/>
          <w:lang w:val="lt-LT"/>
        </w:rPr>
        <w:t>5.4.2.1. modelio pavadinimo sudarymo būdas, arba;</w:t>
      </w:r>
    </w:p>
    <w:p w14:paraId="6BE4F416" w14:textId="77777777" w:rsidR="00E93C54" w:rsidRPr="00352BC7" w:rsidRDefault="00E93C54" w:rsidP="00E93C54">
      <w:pPr>
        <w:pStyle w:val="ListParagraph"/>
        <w:jc w:val="both"/>
        <w:rPr>
          <w:rFonts w:ascii="Verdana" w:eastAsia="Times New Roman" w:hAnsi="Verdana"/>
          <w:sz w:val="20"/>
          <w:szCs w:val="20"/>
          <w:lang w:val="lt-LT"/>
        </w:rPr>
      </w:pPr>
      <w:r w:rsidRPr="00352BC7">
        <w:rPr>
          <w:rFonts w:ascii="Verdana" w:eastAsia="Times New Roman" w:hAnsi="Verdana"/>
          <w:sz w:val="20"/>
          <w:szCs w:val="20"/>
          <w:lang w:val="lt-LT"/>
        </w:rPr>
        <w:t>5.4.2.2. modulinę prekę sudarančių atskirų prekių gamintojai ir modeliai.</w:t>
      </w:r>
    </w:p>
    <w:p w14:paraId="4974D84B" w14:textId="77777777" w:rsidR="00E93C54" w:rsidRPr="005E1F65" w:rsidRDefault="00E93C54" w:rsidP="00E93C54">
      <w:pPr>
        <w:numPr>
          <w:ilvl w:val="1"/>
          <w:numId w:val="1"/>
        </w:numPr>
        <w:tabs>
          <w:tab w:val="left" w:pos="1134"/>
        </w:tabs>
        <w:contextualSpacing/>
        <w:jc w:val="both"/>
        <w:rPr>
          <w:rFonts w:ascii="Verdana" w:eastAsia="Times New Roman" w:hAnsi="Verdana"/>
          <w:b/>
          <w:bCs/>
          <w:sz w:val="20"/>
          <w:szCs w:val="20"/>
          <w:lang w:val="lt-LT" w:eastAsia="en-US"/>
        </w:rPr>
      </w:pPr>
      <w:r w:rsidRPr="005E1F65">
        <w:rPr>
          <w:rFonts w:ascii="Verdana" w:eastAsia="Times New Roman" w:hAnsi="Verdana"/>
          <w:b/>
          <w:bCs/>
          <w:sz w:val="20"/>
          <w:szCs w:val="20"/>
          <w:lang w:val="lt-LT" w:eastAsia="en-US"/>
        </w:rPr>
        <w:t>Reikalavimai tiekėjui dėl lentelių stulpelių „Siūlomi parametrai“ pildymo:</w:t>
      </w:r>
    </w:p>
    <w:p w14:paraId="229A8918"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5E1F65">
        <w:rPr>
          <w:rFonts w:ascii="Verdana" w:eastAsia="Times New Roman" w:hAnsi="Verdana"/>
          <w:i/>
          <w:iCs/>
          <w:sz w:val="20"/>
          <w:szCs w:val="20"/>
          <w:lang w:val="lt-LT" w:eastAsia="en-US"/>
        </w:rPr>
        <w:t>/rekomenduojama pateikti/</w:t>
      </w:r>
      <w:r w:rsidRPr="005E1F65">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1D8A1B03"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5E1F65">
        <w:rPr>
          <w:rFonts w:ascii="Verdana" w:eastAsia="Times New Roman" w:hAnsi="Verdana"/>
          <w:i/>
          <w:iCs/>
          <w:sz w:val="20"/>
          <w:szCs w:val="20"/>
          <w:lang w:val="lt-LT" w:eastAsia="en-US"/>
        </w:rPr>
        <w:t>„ilgis – 1,5 m“</w:t>
      </w:r>
      <w:r w:rsidRPr="005E1F65">
        <w:rPr>
          <w:rFonts w:ascii="Verdana" w:eastAsia="Times New Roman" w:hAnsi="Verdana"/>
          <w:sz w:val="20"/>
          <w:szCs w:val="20"/>
          <w:lang w:val="lt-LT" w:eastAsia="en-US"/>
        </w:rPr>
        <w:t xml:space="preserve">, o ne </w:t>
      </w:r>
      <w:r w:rsidRPr="005E1F65">
        <w:rPr>
          <w:rFonts w:ascii="Verdana" w:eastAsia="Times New Roman" w:hAnsi="Verdana"/>
          <w:i/>
          <w:iCs/>
          <w:sz w:val="20"/>
          <w:szCs w:val="20"/>
          <w:lang w:val="lt-LT" w:eastAsia="en-US"/>
        </w:rPr>
        <w:t>„ilgis – ne mažiau kaip 1,25 m“</w:t>
      </w:r>
      <w:r w:rsidRPr="005E1F65">
        <w:rPr>
          <w:rFonts w:ascii="Verdana" w:eastAsia="Times New Roman" w:hAnsi="Verdana"/>
          <w:sz w:val="20"/>
          <w:szCs w:val="20"/>
          <w:lang w:val="lt-LT" w:eastAsia="en-US"/>
        </w:rPr>
        <w:t>.</w:t>
      </w:r>
    </w:p>
    <w:p w14:paraId="563B0BE5" w14:textId="4CD61A6A"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 xml:space="preserve">Tiekėjui vietoje konkrečių specifikacijų / parametrų nurodžius </w:t>
      </w:r>
      <w:r w:rsidRPr="005E1F65">
        <w:rPr>
          <w:rFonts w:ascii="Verdana" w:eastAsia="Times New Roman" w:hAnsi="Verdana"/>
          <w:i/>
          <w:iCs/>
          <w:sz w:val="20"/>
          <w:szCs w:val="20"/>
          <w:lang w:val="lt-LT" w:eastAsia="en-US"/>
        </w:rPr>
        <w:t>„atitinka“</w:t>
      </w:r>
      <w:r w:rsidRPr="005E1F65">
        <w:rPr>
          <w:rFonts w:ascii="Verdana" w:eastAsia="Times New Roman" w:hAnsi="Verdana"/>
          <w:sz w:val="20"/>
          <w:szCs w:val="20"/>
          <w:lang w:val="lt-LT" w:eastAsia="en-US"/>
        </w:rPr>
        <w:t xml:space="preserve">, </w:t>
      </w:r>
      <w:r w:rsidRPr="005E1F65">
        <w:rPr>
          <w:rFonts w:ascii="Verdana" w:eastAsia="Times New Roman" w:hAnsi="Verdana"/>
          <w:i/>
          <w:iCs/>
          <w:sz w:val="20"/>
          <w:szCs w:val="20"/>
          <w:lang w:val="lt-LT" w:eastAsia="en-US"/>
        </w:rPr>
        <w:t>„taip“</w:t>
      </w:r>
      <w:r w:rsidRPr="005E1F65">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C378DE">
        <w:rPr>
          <w:rFonts w:ascii="Verdana" w:eastAsia="Times New Roman" w:hAnsi="Verdana"/>
          <w:sz w:val="20"/>
          <w:szCs w:val="20"/>
          <w:lang w:val="lt-LT" w:eastAsia="en-US"/>
        </w:rPr>
        <w:t>6</w:t>
      </w:r>
      <w:r w:rsidRPr="005E1F65">
        <w:rPr>
          <w:rFonts w:ascii="Verdana" w:eastAsia="Times New Roman" w:hAnsi="Verdana"/>
          <w:sz w:val="20"/>
          <w:szCs w:val="20"/>
          <w:lang w:val="lt-LT" w:eastAsia="en-US"/>
        </w:rPr>
        <w:t>.2 punkte.</w:t>
      </w:r>
    </w:p>
    <w:p w14:paraId="324426CF"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7B91AC23" w14:textId="77777777" w:rsidR="00E93C54" w:rsidRPr="005E1F65" w:rsidRDefault="00E93C54" w:rsidP="00E93C54">
      <w:pPr>
        <w:numPr>
          <w:ilvl w:val="3"/>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14:paraId="1E85ABDC" w14:textId="77777777" w:rsidR="00E93C54" w:rsidRPr="005E1F65" w:rsidRDefault="00E93C54" w:rsidP="00E93C54">
      <w:pPr>
        <w:numPr>
          <w:ilvl w:val="3"/>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091ED531" w14:textId="77777777" w:rsidR="00E93C54" w:rsidRPr="005E1F65" w:rsidRDefault="00E93C54" w:rsidP="00E93C54">
      <w:pPr>
        <w:numPr>
          <w:ilvl w:val="1"/>
          <w:numId w:val="1"/>
        </w:numPr>
        <w:tabs>
          <w:tab w:val="left" w:pos="1134"/>
        </w:tabs>
        <w:contextualSpacing/>
        <w:jc w:val="both"/>
        <w:rPr>
          <w:rFonts w:ascii="Verdana" w:eastAsia="Times New Roman" w:hAnsi="Verdana"/>
          <w:b/>
          <w:bCs/>
          <w:sz w:val="20"/>
          <w:szCs w:val="20"/>
          <w:lang w:val="lt-LT" w:eastAsia="en-US"/>
        </w:rPr>
      </w:pPr>
      <w:r w:rsidRPr="005E1F65">
        <w:rPr>
          <w:rFonts w:ascii="Verdana" w:eastAsia="Times New Roman" w:hAnsi="Verdana"/>
          <w:b/>
          <w:bCs/>
          <w:sz w:val="20"/>
          <w:szCs w:val="20"/>
          <w:lang w:val="lt-LT" w:eastAsia="en-US"/>
        </w:rPr>
        <w:t>Reikalavimai tiekėjui dėl lentelių stulpelių „Siūlomus parametrus patvirtinantys dokumentai“ pildymo:</w:t>
      </w:r>
    </w:p>
    <w:p w14:paraId="7EE56A1A" w14:textId="77777777" w:rsidR="00E93C54" w:rsidRPr="005E1F65" w:rsidRDefault="00E93C54" w:rsidP="00E93C54">
      <w:pPr>
        <w:numPr>
          <w:ilvl w:val="2"/>
          <w:numId w:val="1"/>
        </w:numPr>
        <w:contextualSpacing/>
        <w:jc w:val="both"/>
        <w:rPr>
          <w:rFonts w:ascii="Verdana" w:hAnsi="Verdana"/>
          <w:sz w:val="20"/>
          <w:szCs w:val="20"/>
          <w:lang w:val="lt-LT" w:eastAsia="en-US"/>
        </w:rPr>
      </w:pPr>
      <w:r w:rsidRPr="005E1F65">
        <w:rPr>
          <w:rFonts w:ascii="Verdana" w:hAnsi="Verdana"/>
          <w:sz w:val="20"/>
          <w:szCs w:val="20"/>
          <w:lang w:val="lt-LT" w:eastAsia="en-US"/>
        </w:rPr>
        <w:lastRenderedPageBreak/>
        <w:t>Tiekėjas:</w:t>
      </w:r>
    </w:p>
    <w:p w14:paraId="42245537" w14:textId="4CC0408E" w:rsidR="00E93C54" w:rsidRPr="005E1F65" w:rsidRDefault="00E93C54" w:rsidP="00E93C54">
      <w:pPr>
        <w:numPr>
          <w:ilvl w:val="3"/>
          <w:numId w:val="1"/>
        </w:numPr>
        <w:contextualSpacing/>
        <w:jc w:val="both"/>
        <w:rPr>
          <w:rFonts w:ascii="Verdana" w:hAnsi="Verdana" w:cstheme="majorBidi"/>
          <w:sz w:val="20"/>
          <w:szCs w:val="20"/>
          <w:lang w:val="lt-LT"/>
        </w:rPr>
      </w:pPr>
      <w:r w:rsidRPr="005E1F65">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6E5FCDF" w14:textId="5113E484" w:rsidR="00E93C54" w:rsidRPr="005E1F65" w:rsidRDefault="00E93C54" w:rsidP="00E93C54">
      <w:pPr>
        <w:numPr>
          <w:ilvl w:val="3"/>
          <w:numId w:val="1"/>
        </w:numPr>
        <w:contextualSpacing/>
        <w:jc w:val="both"/>
        <w:rPr>
          <w:rFonts w:ascii="Verdana" w:hAnsi="Verdana" w:cstheme="majorBidi"/>
          <w:sz w:val="20"/>
          <w:szCs w:val="20"/>
          <w:lang w:val="lt-LT"/>
        </w:rPr>
      </w:pPr>
      <w:r w:rsidRPr="005E1F6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5E1F65">
        <w:rPr>
          <w:rFonts w:ascii="Verdana" w:hAnsi="Verdana" w:cstheme="majorBidi"/>
          <w:color w:val="FF0000"/>
          <w:sz w:val="20"/>
          <w:szCs w:val="20"/>
          <w:lang w:val="lt-LT"/>
        </w:rPr>
        <w:t xml:space="preserve"> </w:t>
      </w:r>
      <w:r w:rsidRPr="005E1F65">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A47F26">
        <w:rPr>
          <w:rFonts w:ascii="Verdana" w:hAnsi="Verdana" w:cstheme="majorBidi"/>
          <w:sz w:val="20"/>
          <w:szCs w:val="20"/>
          <w:lang w:val="lt-LT"/>
        </w:rPr>
        <w:t xml:space="preserve"> </w:t>
      </w:r>
      <w:r w:rsidR="00C378DE">
        <w:rPr>
          <w:rFonts w:ascii="Verdana" w:hAnsi="Verdana" w:cstheme="majorBidi"/>
          <w:sz w:val="20"/>
          <w:szCs w:val="20"/>
          <w:lang w:val="lt-LT"/>
        </w:rPr>
        <w:t>6.4</w:t>
      </w:r>
      <w:r w:rsidRPr="005E1F65">
        <w:rPr>
          <w:rFonts w:ascii="Verdana" w:hAnsi="Verdana" w:cstheme="majorBidi"/>
          <w:sz w:val="20"/>
          <w:szCs w:val="20"/>
          <w:lang w:val="lt-LT"/>
        </w:rPr>
        <w:t> punkte nustatyta tvarka, kaip tiekėjo siūloma prekė atitinka keliamam reikalavimui – Tiekėjo pasiūlymas bus atmestas;</w:t>
      </w:r>
    </w:p>
    <w:p w14:paraId="40229AFA" w14:textId="77777777" w:rsidR="00E93C54" w:rsidRPr="00352BC7" w:rsidRDefault="00E93C54" w:rsidP="00E93C54">
      <w:pPr>
        <w:pStyle w:val="ListParagraph"/>
        <w:numPr>
          <w:ilvl w:val="3"/>
          <w:numId w:val="1"/>
        </w:numPr>
        <w:jc w:val="both"/>
        <w:rPr>
          <w:rFonts w:ascii="Verdana" w:eastAsia="Times New Roman" w:hAnsi="Verdana"/>
          <w:sz w:val="20"/>
          <w:szCs w:val="20"/>
          <w:lang w:val="lt-LT"/>
        </w:rPr>
      </w:pPr>
      <w:r w:rsidRPr="00352BC7">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352BC7">
        <w:rPr>
          <w:rFonts w:ascii="Verdana" w:hAnsi="Verdana" w:cstheme="majorBidi"/>
          <w:noProof/>
          <w:sz w:val="20"/>
          <w:szCs w:val="20"/>
          <w:lang w:val="lt-LT"/>
        </w:rPr>
        <w:drawing>
          <wp:inline distT="0" distB="0" distL="0" distR="0" wp14:anchorId="013DEBC5" wp14:editId="3F8AA408">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52BC7">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0AA049DB"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23E12A7"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625E5E11" w14:textId="77777777" w:rsidR="00E93C54" w:rsidRPr="00352BC7" w:rsidRDefault="00E93C54" w:rsidP="00E93C54">
      <w:pPr>
        <w:pStyle w:val="ListParagraph"/>
        <w:numPr>
          <w:ilvl w:val="2"/>
          <w:numId w:val="1"/>
        </w:numPr>
        <w:tabs>
          <w:tab w:val="left" w:pos="993"/>
        </w:tabs>
        <w:jc w:val="both"/>
        <w:rPr>
          <w:rFonts w:ascii="Verdana" w:hAnsi="Verdana"/>
          <w:sz w:val="20"/>
          <w:szCs w:val="20"/>
          <w:lang w:val="lt-LT"/>
        </w:rPr>
      </w:pPr>
      <w:r w:rsidRPr="00352BC7">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594BA45E"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5E1F65">
        <w:rPr>
          <w:rFonts w:ascii="Verdana" w:eastAsiaTheme="minorEastAsia" w:hAnsi="Verdana"/>
          <w:sz w:val="20"/>
          <w:szCs w:val="20"/>
          <w:lang w:val="lt-LT" w:eastAsia="en-US"/>
        </w:rPr>
        <w:t>, gavęs rašytinį perkančiosios organizacijos sutikimą,</w:t>
      </w:r>
      <w:bookmarkEnd w:id="6"/>
      <w:r w:rsidRPr="005E1F6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45ED7D18"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Prekės turi būti komplektuojamos:</w:t>
      </w:r>
    </w:p>
    <w:p w14:paraId="42E4DE7B" w14:textId="77777777" w:rsidR="00E93C54" w:rsidRPr="00352BC7" w:rsidRDefault="00E93C54" w:rsidP="00E93C54">
      <w:pPr>
        <w:pStyle w:val="ListParagraph"/>
        <w:numPr>
          <w:ilvl w:val="2"/>
          <w:numId w:val="1"/>
        </w:numPr>
        <w:jc w:val="both"/>
        <w:rPr>
          <w:rFonts w:ascii="Verdana" w:hAnsi="Verdana"/>
          <w:sz w:val="20"/>
          <w:szCs w:val="20"/>
          <w:lang w:val="lt-LT"/>
        </w:rPr>
      </w:pPr>
      <w:r w:rsidRPr="00352BC7">
        <w:rPr>
          <w:rFonts w:ascii="Verdana" w:hAnsi="Verdana"/>
          <w:sz w:val="20"/>
          <w:szCs w:val="20"/>
          <w:lang w:val="lt-LT"/>
        </w:rPr>
        <w:t>su visais Prekės gamintojo įprastoje Prekės komplektacijoje nurodytais priedais (t. y. tais priedais, kurie nurodyti Dokumentacijoje), jeigu nėra nurodyta kitaip;</w:t>
      </w:r>
    </w:p>
    <w:p w14:paraId="6137E993" w14:textId="77777777" w:rsidR="00E93C54" w:rsidRPr="00352BC7" w:rsidRDefault="00E93C54" w:rsidP="00E93C54">
      <w:pPr>
        <w:pStyle w:val="ListParagraph"/>
        <w:numPr>
          <w:ilvl w:val="2"/>
          <w:numId w:val="1"/>
        </w:numPr>
        <w:jc w:val="both"/>
        <w:rPr>
          <w:rFonts w:ascii="Verdana" w:hAnsi="Verdana"/>
          <w:sz w:val="20"/>
          <w:szCs w:val="20"/>
          <w:lang w:val="lt-LT"/>
        </w:rPr>
      </w:pPr>
      <w:r w:rsidRPr="00352BC7">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3908A4E3" w14:textId="77777777" w:rsidR="00E93C54" w:rsidRPr="00352BC7" w:rsidRDefault="00E93C54" w:rsidP="00E93C54">
      <w:pPr>
        <w:pStyle w:val="ListParagraph"/>
        <w:numPr>
          <w:ilvl w:val="1"/>
          <w:numId w:val="1"/>
        </w:numPr>
        <w:jc w:val="both"/>
        <w:rPr>
          <w:rFonts w:ascii="Verdana" w:hAnsi="Verdana"/>
          <w:b/>
          <w:bCs/>
          <w:sz w:val="20"/>
          <w:szCs w:val="20"/>
          <w:lang w:val="lt-LT"/>
        </w:rPr>
      </w:pPr>
      <w:r w:rsidRPr="00352BC7">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1BAA754E"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heme="minorEastAsia" w:hAnsi="Verdana"/>
          <w:sz w:val="20"/>
          <w:szCs w:val="20"/>
          <w:lang w:val="lt-LT" w:eastAsia="en-US"/>
        </w:rPr>
        <w:lastRenderedPageBreak/>
        <w:t xml:space="preserve">Prekių pristatymo terminas (įskaitant prekių diegimą, montavimą) – </w:t>
      </w:r>
      <w:r w:rsidRPr="005E1F65">
        <w:rPr>
          <w:rFonts w:ascii="Verdana" w:eastAsiaTheme="minorEastAsia" w:hAnsi="Verdana"/>
          <w:b/>
          <w:bCs/>
          <w:sz w:val="20"/>
          <w:szCs w:val="20"/>
          <w:lang w:val="lt-LT" w:eastAsia="en-US"/>
        </w:rPr>
        <w:t xml:space="preserve">3 (trys) mėnesiai </w:t>
      </w:r>
      <w:r w:rsidRPr="005E1F65">
        <w:rPr>
          <w:rFonts w:ascii="Verdana" w:eastAsiaTheme="minorEastAsia" w:hAnsi="Verdana"/>
          <w:bCs/>
          <w:sz w:val="20"/>
          <w:szCs w:val="20"/>
          <w:lang w:val="lt-LT" w:eastAsia="en-US"/>
        </w:rPr>
        <w:t>nuo sutarties įsigaliojimo</w:t>
      </w:r>
      <w:r w:rsidRPr="005E1F65">
        <w:rPr>
          <w:rFonts w:ascii="Verdana" w:eastAsiaTheme="minorEastAsia" w:hAnsi="Verdana"/>
          <w:sz w:val="20"/>
          <w:szCs w:val="20"/>
          <w:lang w:val="lt-LT" w:eastAsia="en-US"/>
        </w:rPr>
        <w:t>. Šis terminas gali būti pratęstas Pirkimo sutartyje nustatyta tvarka ir terminais.</w:t>
      </w:r>
    </w:p>
    <w:p w14:paraId="7562E6D5" w14:textId="77777777" w:rsidR="00E93C54" w:rsidRPr="005E1F65" w:rsidRDefault="00E93C54" w:rsidP="00E93C54">
      <w:pPr>
        <w:tabs>
          <w:tab w:val="left" w:pos="993"/>
        </w:tabs>
        <w:ind w:left="720"/>
        <w:contextualSpacing/>
        <w:jc w:val="both"/>
        <w:rPr>
          <w:rFonts w:ascii="Verdana" w:eastAsiaTheme="minorEastAsia" w:hAnsi="Verdana"/>
          <w:sz w:val="20"/>
          <w:szCs w:val="20"/>
          <w:lang w:val="lt-LT" w:eastAsia="en-US"/>
        </w:rPr>
      </w:pPr>
    </w:p>
    <w:p w14:paraId="6E3E6DBD" w14:textId="77777777" w:rsidR="00E93C54" w:rsidRPr="00352BC7" w:rsidRDefault="00E93C54" w:rsidP="00E93C54">
      <w:pPr>
        <w:pStyle w:val="ListParagraph"/>
        <w:numPr>
          <w:ilvl w:val="0"/>
          <w:numId w:val="1"/>
        </w:numPr>
        <w:tabs>
          <w:tab w:val="left" w:pos="993"/>
        </w:tabs>
        <w:ind w:firstLine="799"/>
        <w:jc w:val="both"/>
        <w:rPr>
          <w:rFonts w:ascii="Verdana" w:hAnsi="Verdana"/>
          <w:sz w:val="20"/>
          <w:szCs w:val="20"/>
          <w:lang w:val="lt-LT"/>
        </w:rPr>
      </w:pPr>
      <w:r w:rsidRPr="00352BC7">
        <w:rPr>
          <w:rFonts w:ascii="Verdana" w:hAnsi="Verdana"/>
          <w:b/>
          <w:bCs/>
          <w:sz w:val="20"/>
          <w:szCs w:val="20"/>
          <w:lang w:val="lt-LT"/>
        </w:rPr>
        <w:t>Žalieji reikalavimai</w:t>
      </w:r>
    </w:p>
    <w:p w14:paraId="6C04EF4F"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5E1F65">
        <w:rPr>
          <w:rFonts w:ascii="Verdana" w:eastAsiaTheme="minorEastAsia" w:hAnsi="Verdana"/>
          <w:sz w:val="20"/>
          <w:szCs w:val="20"/>
          <w:lang w:val="lt-LT" w:eastAsia="en-US"/>
        </w:rPr>
        <w:t>:</w:t>
      </w:r>
    </w:p>
    <w:p w14:paraId="145D8916" w14:textId="77777777" w:rsidR="00E93C54" w:rsidRPr="005E1F65" w:rsidRDefault="00E93C54" w:rsidP="00E93C54">
      <w:pPr>
        <w:tabs>
          <w:tab w:val="left" w:pos="993"/>
        </w:tabs>
        <w:ind w:left="720"/>
        <w:contextualSpacing/>
        <w:jc w:val="both"/>
        <w:rPr>
          <w:rFonts w:ascii="Verdana" w:eastAsiaTheme="minorEastAsia" w:hAnsi="Verdana"/>
          <w:sz w:val="20"/>
          <w:szCs w:val="20"/>
          <w:lang w:val="lt-LT" w:eastAsia="en-US"/>
        </w:rPr>
      </w:pPr>
    </w:p>
    <w:p w14:paraId="6360CD4F" w14:textId="77777777" w:rsidR="00E93C54" w:rsidRPr="005E1F65" w:rsidRDefault="00E93C54" w:rsidP="00E93C54">
      <w:pPr>
        <w:jc w:val="right"/>
        <w:textAlignment w:val="baseline"/>
        <w:rPr>
          <w:rFonts w:ascii="Verdana" w:eastAsia="Times New Roman" w:hAnsi="Verdana" w:cs="Segoe UI"/>
          <w:sz w:val="20"/>
          <w:szCs w:val="20"/>
          <w:lang w:val="lt-LT" w:eastAsia="lt-LT"/>
        </w:rPr>
      </w:pPr>
      <w:r w:rsidRPr="005E1F65">
        <w:rPr>
          <w:rFonts w:ascii="Verdana" w:eastAsia="Times New Roman" w:hAnsi="Verdana" w:cs="Segoe UI"/>
          <w:sz w:val="20"/>
          <w:szCs w:val="20"/>
          <w:lang w:val="lt-LT" w:eastAsia="lt-LT"/>
        </w:rPr>
        <w:t>1 lentelė. Aplinkos apsaugos kriterijai prekėms </w:t>
      </w:r>
    </w:p>
    <w:p w14:paraId="13B13202" w14:textId="77777777" w:rsidR="00E93C54" w:rsidRPr="005E1F65" w:rsidRDefault="00E93C54" w:rsidP="00E93C54">
      <w:pPr>
        <w:ind w:firstLine="705"/>
        <w:textAlignment w:val="baseline"/>
        <w:rPr>
          <w:rFonts w:ascii="Verdana" w:eastAsia="Times New Roman" w:hAnsi="Verdana" w:cs="Segoe UI"/>
          <w:b/>
          <w:bCs/>
          <w:sz w:val="20"/>
          <w:szCs w:val="20"/>
          <w:lang w:val="lt-LT" w:eastAsia="lt-LT"/>
        </w:rPr>
      </w:pPr>
    </w:p>
    <w:tbl>
      <w:tblPr>
        <w:tblStyle w:val="TableGrid"/>
        <w:tblW w:w="9639" w:type="dxa"/>
        <w:tblInd w:w="-5" w:type="dxa"/>
        <w:tblLook w:val="04A0" w:firstRow="1" w:lastRow="0" w:firstColumn="1" w:lastColumn="0" w:noHBand="0" w:noVBand="1"/>
      </w:tblPr>
      <w:tblGrid>
        <w:gridCol w:w="581"/>
        <w:gridCol w:w="4381"/>
        <w:gridCol w:w="4677"/>
      </w:tblGrid>
      <w:tr w:rsidR="0089590E" w:rsidRPr="005E1F65" w14:paraId="59017211" w14:textId="77777777" w:rsidTr="000A7F82">
        <w:trPr>
          <w:trHeight w:val="875"/>
        </w:trPr>
        <w:tc>
          <w:tcPr>
            <w:tcW w:w="581" w:type="dxa"/>
          </w:tcPr>
          <w:p w14:paraId="0FD83632" w14:textId="77777777" w:rsidR="0089590E" w:rsidRPr="00352BC7" w:rsidRDefault="0089590E"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Eil. Nr.</w:t>
            </w:r>
          </w:p>
        </w:tc>
        <w:tc>
          <w:tcPr>
            <w:tcW w:w="4381" w:type="dxa"/>
          </w:tcPr>
          <w:p w14:paraId="74A3C9DE" w14:textId="77777777" w:rsidR="0089590E" w:rsidRPr="005E1F65" w:rsidRDefault="0089590E" w:rsidP="00566A0D">
            <w:pPr>
              <w:jc w:val="both"/>
              <w:rPr>
                <w:rFonts w:ascii="Verdana" w:hAnsi="Verdana"/>
                <w:b/>
                <w:bCs/>
                <w:sz w:val="20"/>
                <w:szCs w:val="20"/>
                <w:lang w:val="lt-LT"/>
              </w:rPr>
            </w:pPr>
            <w:r w:rsidRPr="005E1F65">
              <w:rPr>
                <w:rFonts w:ascii="Verdana" w:hAnsi="Verdana"/>
                <w:b/>
                <w:bCs/>
                <w:sz w:val="20"/>
                <w:szCs w:val="20"/>
                <w:lang w:val="lt-LT"/>
              </w:rPr>
              <w:t xml:space="preserve">Įsigyjama prekė </w:t>
            </w:r>
          </w:p>
        </w:tc>
        <w:tc>
          <w:tcPr>
            <w:tcW w:w="4677" w:type="dxa"/>
          </w:tcPr>
          <w:p w14:paraId="4A844235" w14:textId="77777777" w:rsidR="0089590E" w:rsidRPr="00352BC7" w:rsidRDefault="0089590E"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 xml:space="preserve">Aplinkos apsaugos reikalavimas </w:t>
            </w:r>
          </w:p>
        </w:tc>
      </w:tr>
      <w:tr w:rsidR="0089590E" w:rsidRPr="000338F6" w14:paraId="095A7A60" w14:textId="77777777" w:rsidTr="000A7F82">
        <w:trPr>
          <w:trHeight w:val="4046"/>
        </w:trPr>
        <w:tc>
          <w:tcPr>
            <w:tcW w:w="581" w:type="dxa"/>
          </w:tcPr>
          <w:p w14:paraId="3A574C25" w14:textId="4AB799EF" w:rsidR="0089590E" w:rsidRPr="00352BC7" w:rsidRDefault="0089590E" w:rsidP="00566A0D">
            <w:pPr>
              <w:pStyle w:val="ListParagraph"/>
              <w:ind w:left="0"/>
              <w:jc w:val="both"/>
              <w:rPr>
                <w:rFonts w:ascii="Verdana" w:hAnsi="Verdana"/>
                <w:sz w:val="20"/>
                <w:szCs w:val="20"/>
                <w:lang w:val="lt-LT"/>
              </w:rPr>
            </w:pPr>
            <w:r>
              <w:rPr>
                <w:rFonts w:ascii="Verdana" w:hAnsi="Verdana"/>
                <w:sz w:val="20"/>
                <w:szCs w:val="20"/>
                <w:lang w:val="lt-LT"/>
              </w:rPr>
              <w:t>1</w:t>
            </w:r>
            <w:r w:rsidRPr="00352BC7">
              <w:rPr>
                <w:rFonts w:ascii="Verdana" w:hAnsi="Verdana"/>
                <w:sz w:val="20"/>
                <w:szCs w:val="20"/>
                <w:lang w:val="lt-LT"/>
              </w:rPr>
              <w:t>.</w:t>
            </w:r>
          </w:p>
        </w:tc>
        <w:tc>
          <w:tcPr>
            <w:tcW w:w="4381" w:type="dxa"/>
          </w:tcPr>
          <w:p w14:paraId="4210F30B" w14:textId="0B07E99F" w:rsidR="0089590E" w:rsidRPr="00352BC7" w:rsidRDefault="0089590E" w:rsidP="00566A0D">
            <w:pPr>
              <w:pStyle w:val="ListParagraph"/>
              <w:ind w:left="0"/>
              <w:jc w:val="both"/>
              <w:rPr>
                <w:rFonts w:ascii="Verdana" w:hAnsi="Verdana"/>
                <w:sz w:val="20"/>
                <w:szCs w:val="20"/>
                <w:lang w:val="lt-LT"/>
              </w:rPr>
            </w:pPr>
            <w:r>
              <w:rPr>
                <w:rFonts w:ascii="Verdana" w:hAnsi="Verdana"/>
                <w:sz w:val="20"/>
                <w:szCs w:val="20"/>
                <w:lang w:val="lt-LT"/>
              </w:rPr>
              <w:t>P</w:t>
            </w:r>
            <w:r w:rsidRPr="00352BC7">
              <w:rPr>
                <w:rFonts w:ascii="Verdana" w:hAnsi="Verdana"/>
                <w:sz w:val="20"/>
                <w:szCs w:val="20"/>
                <w:lang w:val="lt-LT"/>
              </w:rPr>
              <w:t>irkimo objekt</w:t>
            </w:r>
            <w:r>
              <w:rPr>
                <w:rFonts w:ascii="Verdana" w:hAnsi="Verdana"/>
                <w:sz w:val="20"/>
                <w:szCs w:val="20"/>
                <w:lang w:val="lt-LT"/>
              </w:rPr>
              <w:t>o dalis – aparatinė įranga (</w:t>
            </w:r>
            <w:r w:rsidRPr="006658DF">
              <w:rPr>
                <w:rFonts w:ascii="Verdana" w:hAnsi="Verdana"/>
                <w:sz w:val="20"/>
                <w:szCs w:val="20"/>
                <w:lang w:val="lt-LT"/>
              </w:rPr>
              <w:t>nenutrūkstamo maitinimo šaltinia</w:t>
            </w:r>
            <w:r>
              <w:rPr>
                <w:rFonts w:ascii="Verdana" w:hAnsi="Verdana"/>
                <w:sz w:val="20"/>
                <w:szCs w:val="20"/>
                <w:lang w:val="lt-LT"/>
              </w:rPr>
              <w:t>i, modulinė įranga bei akumuliatoriai)</w:t>
            </w:r>
          </w:p>
        </w:tc>
        <w:tc>
          <w:tcPr>
            <w:tcW w:w="4677" w:type="dxa"/>
          </w:tcPr>
          <w:p w14:paraId="1F48D167" w14:textId="2A65F022" w:rsidR="0089590E" w:rsidRPr="005E1F65" w:rsidRDefault="0089590E" w:rsidP="00566A0D">
            <w:pPr>
              <w:jc w:val="both"/>
              <w:rPr>
                <w:rFonts w:ascii="Verdana" w:hAnsi="Verdana" w:cs="Segoe UI"/>
                <w:spacing w:val="2"/>
                <w:sz w:val="20"/>
                <w:szCs w:val="20"/>
                <w:shd w:val="clear" w:color="auto" w:fill="FFFFFF"/>
                <w:lang w:val="lt-LT"/>
              </w:rPr>
            </w:pPr>
            <w:r w:rsidRPr="005E1F65">
              <w:rPr>
                <w:rFonts w:ascii="Verdana" w:hAnsi="Verdana" w:cs="Segoe UI"/>
                <w:spacing w:val="2"/>
                <w:sz w:val="20"/>
                <w:szCs w:val="20"/>
                <w:shd w:val="clear" w:color="auto" w:fill="FFFFFF"/>
                <w:lang w:val="lt-LT"/>
              </w:rPr>
              <w:t xml:space="preserve">Tai, kad </w:t>
            </w:r>
            <w:r>
              <w:rPr>
                <w:rFonts w:ascii="Verdana" w:hAnsi="Verdana" w:cs="Segoe UI"/>
                <w:spacing w:val="2"/>
                <w:sz w:val="20"/>
                <w:szCs w:val="20"/>
                <w:shd w:val="clear" w:color="auto" w:fill="FFFFFF"/>
                <w:lang w:val="lt-LT"/>
              </w:rPr>
              <w:t>akumuliatoriai yra lengvai pakeičiami sugedimo / nusidėvėjimo atveju</w:t>
            </w:r>
            <w:r w:rsidRPr="005E1F65">
              <w:rPr>
                <w:rFonts w:ascii="Verdana" w:hAnsi="Verdana" w:cs="Segoe UI"/>
                <w:spacing w:val="2"/>
                <w:sz w:val="20"/>
                <w:szCs w:val="20"/>
                <w:shd w:val="clear" w:color="auto" w:fill="FFFFFF"/>
                <w:lang w:val="lt-LT"/>
              </w:rPr>
              <w:t>, reiškia, jog perkama prekė yra ilgaamžė. Vadovaujantis L</w:t>
            </w:r>
            <w:r w:rsidRPr="005E1F65">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5E1F6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r>
    </w:tbl>
    <w:p w14:paraId="39921499" w14:textId="77777777" w:rsidR="00E93C54" w:rsidRPr="00352BC7" w:rsidRDefault="00E93C54" w:rsidP="00E93C54">
      <w:pPr>
        <w:pStyle w:val="ListParagraph"/>
        <w:tabs>
          <w:tab w:val="left" w:pos="993"/>
        </w:tabs>
        <w:ind w:left="630"/>
        <w:jc w:val="both"/>
        <w:rPr>
          <w:rFonts w:ascii="Verdana" w:hAnsi="Verdana"/>
          <w:b/>
          <w:bCs/>
          <w:sz w:val="20"/>
          <w:szCs w:val="20"/>
          <w:lang w:val="lt-LT"/>
        </w:rPr>
      </w:pPr>
    </w:p>
    <w:p w14:paraId="3A085555" w14:textId="1C3BB4C1" w:rsidR="00E93C54" w:rsidRPr="00352BC7" w:rsidRDefault="00E93C54" w:rsidP="00E93C54">
      <w:pPr>
        <w:pStyle w:val="ListParagraph"/>
        <w:numPr>
          <w:ilvl w:val="0"/>
          <w:numId w:val="1"/>
        </w:numPr>
        <w:tabs>
          <w:tab w:val="left" w:pos="993"/>
        </w:tabs>
        <w:jc w:val="both"/>
        <w:rPr>
          <w:rFonts w:ascii="Verdana" w:hAnsi="Verdana"/>
          <w:b/>
          <w:bCs/>
          <w:sz w:val="20"/>
          <w:szCs w:val="20"/>
          <w:lang w:val="lt-LT"/>
        </w:rPr>
      </w:pPr>
      <w:r w:rsidRPr="00352BC7">
        <w:rPr>
          <w:rFonts w:ascii="Verdana" w:hAnsi="Verdana"/>
          <w:b/>
          <w:bCs/>
          <w:sz w:val="20"/>
          <w:szCs w:val="20"/>
          <w:lang w:val="lt-LT"/>
        </w:rPr>
        <w:t>Konkretūs reikalavimai prekėms</w:t>
      </w:r>
    </w:p>
    <w:p w14:paraId="6CBE72C5" w14:textId="5E5A5BAD" w:rsidR="00E93C54" w:rsidRPr="00352BC7" w:rsidRDefault="00E93C54" w:rsidP="00E93C54">
      <w:pPr>
        <w:pStyle w:val="ListParagraph"/>
        <w:numPr>
          <w:ilvl w:val="1"/>
          <w:numId w:val="1"/>
        </w:numPr>
        <w:ind w:firstLine="567"/>
        <w:jc w:val="both"/>
        <w:rPr>
          <w:rFonts w:ascii="Verdana" w:hAnsi="Verdana"/>
          <w:sz w:val="20"/>
          <w:szCs w:val="20"/>
          <w:lang w:val="lt-LT"/>
        </w:rPr>
      </w:pPr>
      <w:r w:rsidRPr="00352BC7">
        <w:rPr>
          <w:rFonts w:ascii="Verdana" w:hAnsi="Verdana"/>
          <w:b/>
          <w:sz w:val="20"/>
          <w:szCs w:val="20"/>
          <w:lang w:val="lt-LT"/>
        </w:rPr>
        <w:t xml:space="preserve">X pirkimo dalis: Studijos rezervinio maitinimo (UPS) sistema ST-3 - 2 </w:t>
      </w:r>
      <w:proofErr w:type="spellStart"/>
      <w:r w:rsidRPr="00352BC7">
        <w:rPr>
          <w:rFonts w:ascii="Verdana" w:hAnsi="Verdana"/>
          <w:b/>
          <w:sz w:val="20"/>
          <w:szCs w:val="20"/>
          <w:lang w:val="lt-LT"/>
        </w:rPr>
        <w:t>kompl</w:t>
      </w:r>
      <w:proofErr w:type="spellEnd"/>
      <w:r w:rsidRPr="00352BC7">
        <w:rPr>
          <w:rFonts w:ascii="Verdana" w:hAnsi="Verdana"/>
          <w:b/>
          <w:sz w:val="20"/>
          <w:szCs w:val="20"/>
          <w:lang w:val="lt-LT"/>
        </w:rPr>
        <w:t xml:space="preserve">. </w:t>
      </w:r>
      <w:r w:rsidRPr="00352BC7">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352BC7">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F15C63">
        <w:rPr>
          <w:rFonts w:ascii="Verdana" w:hAnsi="Verdana"/>
          <w:bCs/>
          <w:color w:val="000000" w:themeColor="text1"/>
          <w:sz w:val="20"/>
          <w:szCs w:val="20"/>
          <w:lang w:val="lt-LT"/>
        </w:rPr>
        <w:t xml:space="preserve"> Eur be PVM</w:t>
      </w:r>
      <w:r w:rsidRPr="00352BC7">
        <w:rPr>
          <w:rFonts w:ascii="Verdana" w:hAnsi="Verdana"/>
          <w:bCs/>
          <w:color w:val="000000" w:themeColor="text1"/>
          <w:sz w:val="20"/>
          <w:szCs w:val="20"/>
          <w:lang w:val="lt-LT"/>
        </w:rPr>
        <w:t xml:space="preserve">. Reikalavimai Prekėms nurodyti </w:t>
      </w:r>
      <w:r w:rsidR="00EE6D93">
        <w:rPr>
          <w:rFonts w:ascii="Verdana" w:hAnsi="Verdana"/>
          <w:bCs/>
          <w:color w:val="000000" w:themeColor="text1"/>
          <w:sz w:val="20"/>
          <w:szCs w:val="20"/>
          <w:lang w:val="lt-LT"/>
        </w:rPr>
        <w:t>3</w:t>
      </w:r>
      <w:r w:rsidRPr="00352BC7">
        <w:rPr>
          <w:rFonts w:ascii="Verdana" w:hAnsi="Verdana"/>
          <w:bCs/>
          <w:color w:val="000000" w:themeColor="text1"/>
          <w:sz w:val="20"/>
          <w:szCs w:val="20"/>
          <w:lang w:val="lt-LT"/>
        </w:rPr>
        <w:t xml:space="preserve"> lentelėje.</w:t>
      </w:r>
    </w:p>
    <w:p w14:paraId="1F2CBE95" w14:textId="77777777" w:rsidR="00F15C63" w:rsidRPr="00352BC7" w:rsidRDefault="00F15C63" w:rsidP="00352BC7">
      <w:pPr>
        <w:pStyle w:val="ListParagraph"/>
        <w:ind w:left="567"/>
        <w:jc w:val="both"/>
        <w:rPr>
          <w:rFonts w:ascii="Verdana" w:hAnsi="Verdana"/>
          <w:sz w:val="20"/>
          <w:szCs w:val="20"/>
          <w:lang w:val="lt-LT"/>
        </w:rPr>
      </w:pPr>
    </w:p>
    <w:p w14:paraId="6145E80D" w14:textId="7A7407D9" w:rsidR="00E93C54" w:rsidRPr="00352BC7" w:rsidRDefault="00EE6D93" w:rsidP="00E93C54">
      <w:pPr>
        <w:pStyle w:val="ListParagraph"/>
        <w:jc w:val="right"/>
        <w:rPr>
          <w:rFonts w:ascii="Verdana" w:hAnsi="Verdana"/>
          <w:sz w:val="20"/>
          <w:szCs w:val="20"/>
          <w:lang w:val="lt-LT"/>
        </w:rPr>
      </w:pPr>
      <w:r>
        <w:rPr>
          <w:rFonts w:ascii="Verdana" w:hAnsi="Verdana"/>
          <w:sz w:val="20"/>
          <w:szCs w:val="20"/>
          <w:lang w:val="lt-LT"/>
        </w:rPr>
        <w:t>2</w:t>
      </w:r>
      <w:r w:rsidR="00E93C54" w:rsidRPr="00352BC7">
        <w:rPr>
          <w:rFonts w:ascii="Verdana" w:hAnsi="Verdana"/>
          <w:sz w:val="20"/>
          <w:szCs w:val="20"/>
          <w:lang w:val="lt-LT"/>
        </w:rPr>
        <w:t xml:space="preserve">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2256"/>
        <w:gridCol w:w="1601"/>
        <w:gridCol w:w="1327"/>
        <w:gridCol w:w="1360"/>
        <w:gridCol w:w="1209"/>
        <w:gridCol w:w="1257"/>
      </w:tblGrid>
      <w:tr w:rsidR="00C92D5A" w:rsidRPr="005E1F65" w14:paraId="44691AE6" w14:textId="77777777" w:rsidTr="00E93C54">
        <w:tc>
          <w:tcPr>
            <w:tcW w:w="578" w:type="dxa"/>
            <w:tcBorders>
              <w:top w:val="single" w:sz="4" w:space="0" w:color="auto"/>
              <w:left w:val="single" w:sz="4" w:space="0" w:color="auto"/>
              <w:bottom w:val="single" w:sz="4" w:space="0" w:color="auto"/>
              <w:right w:val="single" w:sz="4" w:space="0" w:color="auto"/>
            </w:tcBorders>
            <w:vAlign w:val="center"/>
            <w:hideMark/>
          </w:tcPr>
          <w:p w14:paraId="51E4178F"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Eil.</w:t>
            </w:r>
          </w:p>
          <w:p w14:paraId="3668A4D0"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Nr.</w:t>
            </w:r>
          </w:p>
        </w:tc>
        <w:tc>
          <w:tcPr>
            <w:tcW w:w="2113" w:type="dxa"/>
            <w:tcBorders>
              <w:top w:val="single" w:sz="4" w:space="0" w:color="auto"/>
              <w:left w:val="single" w:sz="4" w:space="0" w:color="auto"/>
              <w:bottom w:val="single" w:sz="4" w:space="0" w:color="auto"/>
              <w:right w:val="single" w:sz="4" w:space="0" w:color="auto"/>
            </w:tcBorders>
            <w:vAlign w:val="center"/>
          </w:tcPr>
          <w:p w14:paraId="67878D90" w14:textId="77777777" w:rsidR="00E93C54" w:rsidRPr="005E1F65" w:rsidRDefault="00E93C54" w:rsidP="00566A0D">
            <w:pPr>
              <w:jc w:val="center"/>
              <w:rPr>
                <w:rFonts w:ascii="Verdana" w:hAnsi="Verdana"/>
                <w:b/>
                <w:bCs/>
                <w:snapToGrid w:val="0"/>
                <w:sz w:val="20"/>
                <w:szCs w:val="20"/>
                <w:lang w:val="lt-LT"/>
              </w:rPr>
            </w:pPr>
            <w:r w:rsidRPr="005E1F65">
              <w:rPr>
                <w:rFonts w:ascii="Verdana" w:hAnsi="Verdana"/>
                <w:b/>
                <w:bCs/>
                <w:snapToGrid w:val="0"/>
                <w:sz w:val="20"/>
                <w:szCs w:val="20"/>
                <w:lang w:val="lt-LT"/>
              </w:rPr>
              <w:t>Įranga</w:t>
            </w:r>
          </w:p>
        </w:tc>
        <w:tc>
          <w:tcPr>
            <w:tcW w:w="1499" w:type="dxa"/>
            <w:tcBorders>
              <w:top w:val="single" w:sz="4" w:space="0" w:color="auto"/>
              <w:left w:val="single" w:sz="4" w:space="0" w:color="auto"/>
              <w:bottom w:val="single" w:sz="4" w:space="0" w:color="auto"/>
              <w:right w:val="single" w:sz="4" w:space="0" w:color="auto"/>
            </w:tcBorders>
            <w:vAlign w:val="center"/>
            <w:hideMark/>
          </w:tcPr>
          <w:p w14:paraId="564EAA86"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Gamintojas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2F0AF06"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Modelis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773294"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Kiekis, vnt.</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DC107D"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Vnt. kaina (Eur be PVM)</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6715225"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Iš viso (Eur be PVM)</w:t>
            </w:r>
          </w:p>
        </w:tc>
      </w:tr>
      <w:tr w:rsidR="00C92D5A" w:rsidRPr="005E1F65" w14:paraId="796CF7A3" w14:textId="77777777" w:rsidTr="00E93C54">
        <w:tc>
          <w:tcPr>
            <w:tcW w:w="578" w:type="dxa"/>
            <w:tcBorders>
              <w:top w:val="single" w:sz="4" w:space="0" w:color="auto"/>
              <w:left w:val="single" w:sz="4" w:space="0" w:color="auto"/>
              <w:bottom w:val="single" w:sz="4" w:space="0" w:color="auto"/>
              <w:right w:val="single" w:sz="4" w:space="0" w:color="auto"/>
            </w:tcBorders>
            <w:hideMark/>
          </w:tcPr>
          <w:p w14:paraId="0F39D202"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1</w:t>
            </w:r>
          </w:p>
        </w:tc>
        <w:tc>
          <w:tcPr>
            <w:tcW w:w="2113" w:type="dxa"/>
            <w:tcBorders>
              <w:top w:val="single" w:sz="4" w:space="0" w:color="auto"/>
              <w:left w:val="single" w:sz="4" w:space="0" w:color="auto"/>
              <w:bottom w:val="single" w:sz="4" w:space="0" w:color="auto"/>
              <w:right w:val="single" w:sz="4" w:space="0" w:color="auto"/>
            </w:tcBorders>
          </w:tcPr>
          <w:p w14:paraId="383A5225"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2</w:t>
            </w:r>
          </w:p>
        </w:tc>
        <w:tc>
          <w:tcPr>
            <w:tcW w:w="1499" w:type="dxa"/>
            <w:tcBorders>
              <w:top w:val="single" w:sz="4" w:space="0" w:color="auto"/>
              <w:left w:val="single" w:sz="4" w:space="0" w:color="auto"/>
              <w:bottom w:val="single" w:sz="4" w:space="0" w:color="auto"/>
              <w:right w:val="single" w:sz="4" w:space="0" w:color="auto"/>
            </w:tcBorders>
          </w:tcPr>
          <w:p w14:paraId="306E30DB"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3</w:t>
            </w:r>
          </w:p>
        </w:tc>
        <w:tc>
          <w:tcPr>
            <w:tcW w:w="1243" w:type="dxa"/>
            <w:tcBorders>
              <w:top w:val="single" w:sz="4" w:space="0" w:color="auto"/>
              <w:left w:val="single" w:sz="4" w:space="0" w:color="auto"/>
              <w:bottom w:val="single" w:sz="4" w:space="0" w:color="auto"/>
              <w:right w:val="single" w:sz="4" w:space="0" w:color="auto"/>
            </w:tcBorders>
          </w:tcPr>
          <w:p w14:paraId="0E550C1E"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4</w:t>
            </w:r>
          </w:p>
        </w:tc>
        <w:tc>
          <w:tcPr>
            <w:tcW w:w="1274" w:type="dxa"/>
            <w:tcBorders>
              <w:top w:val="single" w:sz="4" w:space="0" w:color="auto"/>
              <w:left w:val="single" w:sz="4" w:space="0" w:color="auto"/>
              <w:bottom w:val="single" w:sz="4" w:space="0" w:color="auto"/>
              <w:right w:val="single" w:sz="4" w:space="0" w:color="auto"/>
            </w:tcBorders>
          </w:tcPr>
          <w:p w14:paraId="6FBE841B"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5</w:t>
            </w:r>
          </w:p>
        </w:tc>
        <w:tc>
          <w:tcPr>
            <w:tcW w:w="1132" w:type="dxa"/>
            <w:tcBorders>
              <w:top w:val="single" w:sz="4" w:space="0" w:color="auto"/>
              <w:left w:val="single" w:sz="4" w:space="0" w:color="auto"/>
              <w:bottom w:val="single" w:sz="4" w:space="0" w:color="auto"/>
              <w:right w:val="single" w:sz="4" w:space="0" w:color="auto"/>
            </w:tcBorders>
          </w:tcPr>
          <w:p w14:paraId="7ADEFC43"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6</w:t>
            </w:r>
          </w:p>
        </w:tc>
        <w:tc>
          <w:tcPr>
            <w:tcW w:w="1177" w:type="dxa"/>
            <w:tcBorders>
              <w:top w:val="single" w:sz="4" w:space="0" w:color="auto"/>
              <w:left w:val="single" w:sz="4" w:space="0" w:color="auto"/>
              <w:bottom w:val="single" w:sz="4" w:space="0" w:color="auto"/>
              <w:right w:val="single" w:sz="4" w:space="0" w:color="auto"/>
            </w:tcBorders>
          </w:tcPr>
          <w:p w14:paraId="57808B4D"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7 (5×6)</w:t>
            </w:r>
          </w:p>
        </w:tc>
      </w:tr>
      <w:tr w:rsidR="00C92D5A" w:rsidRPr="005E1F65" w14:paraId="15F058BD" w14:textId="77777777" w:rsidTr="00E93C54">
        <w:tc>
          <w:tcPr>
            <w:tcW w:w="578" w:type="dxa"/>
            <w:tcBorders>
              <w:top w:val="single" w:sz="4" w:space="0" w:color="auto"/>
              <w:left w:val="single" w:sz="4" w:space="0" w:color="auto"/>
              <w:bottom w:val="single" w:sz="4" w:space="0" w:color="auto"/>
              <w:right w:val="single" w:sz="4" w:space="0" w:color="auto"/>
            </w:tcBorders>
          </w:tcPr>
          <w:p w14:paraId="65ACDB60" w14:textId="26F9F6BD" w:rsidR="00E93C54" w:rsidRPr="005E1F65" w:rsidRDefault="00E93C54" w:rsidP="00566A0D">
            <w:pPr>
              <w:jc w:val="right"/>
              <w:rPr>
                <w:rFonts w:ascii="Verdana" w:hAnsi="Verdana"/>
                <w:snapToGrid w:val="0"/>
                <w:sz w:val="20"/>
                <w:szCs w:val="20"/>
                <w:lang w:val="lt-LT"/>
              </w:rPr>
            </w:pPr>
            <w:r w:rsidRPr="005E1F65">
              <w:rPr>
                <w:rFonts w:ascii="Verdana" w:hAnsi="Verdana"/>
                <w:snapToGrid w:val="0"/>
                <w:sz w:val="20"/>
                <w:szCs w:val="20"/>
                <w:lang w:val="lt-LT"/>
              </w:rPr>
              <w:t>1</w:t>
            </w:r>
          </w:p>
        </w:tc>
        <w:tc>
          <w:tcPr>
            <w:tcW w:w="2113" w:type="dxa"/>
            <w:tcBorders>
              <w:top w:val="single" w:sz="4" w:space="0" w:color="auto"/>
              <w:left w:val="single" w:sz="4" w:space="0" w:color="auto"/>
              <w:bottom w:val="single" w:sz="4" w:space="0" w:color="auto"/>
              <w:right w:val="single" w:sz="4" w:space="0" w:color="auto"/>
            </w:tcBorders>
          </w:tcPr>
          <w:p w14:paraId="3368E8A3" w14:textId="4B70ABC4" w:rsidR="00E93C54" w:rsidRPr="005E1F65" w:rsidRDefault="001A6E86" w:rsidP="00566A0D">
            <w:pPr>
              <w:jc w:val="both"/>
              <w:rPr>
                <w:rFonts w:ascii="Verdana" w:hAnsi="Verdana"/>
                <w:snapToGrid w:val="0"/>
                <w:sz w:val="20"/>
                <w:szCs w:val="20"/>
                <w:lang w:val="lt-LT"/>
              </w:rPr>
            </w:pPr>
            <w:r w:rsidRPr="005E1F65">
              <w:rPr>
                <w:rFonts w:ascii="Verdana" w:hAnsi="Verdana"/>
                <w:snapToGrid w:val="0"/>
                <w:sz w:val="20"/>
                <w:szCs w:val="20"/>
                <w:lang w:val="lt-LT"/>
              </w:rPr>
              <w:t>Studijos r</w:t>
            </w:r>
            <w:r w:rsidR="00E93C54" w:rsidRPr="005E1F65">
              <w:rPr>
                <w:rFonts w:ascii="Verdana" w:hAnsi="Verdana"/>
                <w:snapToGrid w:val="0"/>
                <w:sz w:val="20"/>
                <w:szCs w:val="20"/>
                <w:lang w:val="lt-LT"/>
              </w:rPr>
              <w:t>ezervinio maitinimo (UPS) sistema</w:t>
            </w:r>
          </w:p>
        </w:tc>
        <w:tc>
          <w:tcPr>
            <w:tcW w:w="1499" w:type="dxa"/>
            <w:tcBorders>
              <w:top w:val="single" w:sz="4" w:space="0" w:color="auto"/>
              <w:left w:val="single" w:sz="4" w:space="0" w:color="auto"/>
              <w:bottom w:val="single" w:sz="4" w:space="0" w:color="auto"/>
              <w:right w:val="single" w:sz="4" w:space="0" w:color="auto"/>
            </w:tcBorders>
          </w:tcPr>
          <w:p w14:paraId="5AB18B3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43" w:type="dxa"/>
            <w:tcBorders>
              <w:top w:val="single" w:sz="4" w:space="0" w:color="auto"/>
              <w:left w:val="single" w:sz="4" w:space="0" w:color="auto"/>
              <w:bottom w:val="single" w:sz="4" w:space="0" w:color="auto"/>
              <w:right w:val="single" w:sz="4" w:space="0" w:color="auto"/>
            </w:tcBorders>
          </w:tcPr>
          <w:p w14:paraId="6837445A"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2B461C72"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1</w:t>
            </w:r>
          </w:p>
        </w:tc>
        <w:tc>
          <w:tcPr>
            <w:tcW w:w="1132" w:type="dxa"/>
            <w:tcBorders>
              <w:top w:val="single" w:sz="4" w:space="0" w:color="auto"/>
              <w:left w:val="single" w:sz="4" w:space="0" w:color="auto"/>
              <w:bottom w:val="single" w:sz="4" w:space="0" w:color="auto"/>
              <w:right w:val="single" w:sz="4" w:space="0" w:color="auto"/>
            </w:tcBorders>
          </w:tcPr>
          <w:p w14:paraId="3BBDFC8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77" w:type="dxa"/>
            <w:tcBorders>
              <w:top w:val="single" w:sz="4" w:space="0" w:color="auto"/>
              <w:left w:val="single" w:sz="4" w:space="0" w:color="auto"/>
              <w:bottom w:val="single" w:sz="4" w:space="0" w:color="auto"/>
              <w:right w:val="single" w:sz="4" w:space="0" w:color="auto"/>
            </w:tcBorders>
          </w:tcPr>
          <w:p w14:paraId="028DD350"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r w:rsidR="00C92D5A" w:rsidRPr="005E1F65" w14:paraId="5F00BE6C" w14:textId="77777777" w:rsidTr="00E93C54">
        <w:tc>
          <w:tcPr>
            <w:tcW w:w="578" w:type="dxa"/>
            <w:tcBorders>
              <w:top w:val="single" w:sz="4" w:space="0" w:color="auto"/>
              <w:left w:val="single" w:sz="4" w:space="0" w:color="auto"/>
              <w:bottom w:val="single" w:sz="4" w:space="0" w:color="auto"/>
              <w:right w:val="single" w:sz="4" w:space="0" w:color="auto"/>
            </w:tcBorders>
          </w:tcPr>
          <w:p w14:paraId="129F5F81" w14:textId="77777777" w:rsidR="00E93C54" w:rsidRPr="005E1F65" w:rsidRDefault="00E93C54" w:rsidP="00566A0D">
            <w:pPr>
              <w:jc w:val="right"/>
              <w:rPr>
                <w:rFonts w:ascii="Verdana" w:hAnsi="Verdana"/>
                <w:snapToGrid w:val="0"/>
                <w:sz w:val="20"/>
                <w:szCs w:val="20"/>
                <w:lang w:val="lt-LT"/>
              </w:rPr>
            </w:pPr>
            <w:r w:rsidRPr="005E1F65">
              <w:rPr>
                <w:rFonts w:ascii="Verdana" w:hAnsi="Verdana"/>
                <w:snapToGrid w:val="0"/>
                <w:sz w:val="20"/>
                <w:szCs w:val="20"/>
                <w:lang w:val="lt-LT"/>
              </w:rPr>
              <w:t>...</w:t>
            </w:r>
          </w:p>
        </w:tc>
        <w:tc>
          <w:tcPr>
            <w:tcW w:w="2113" w:type="dxa"/>
            <w:tcBorders>
              <w:top w:val="single" w:sz="4" w:space="0" w:color="auto"/>
              <w:left w:val="single" w:sz="4" w:space="0" w:color="auto"/>
              <w:bottom w:val="single" w:sz="4" w:space="0" w:color="auto"/>
              <w:right w:val="single" w:sz="4" w:space="0" w:color="auto"/>
            </w:tcBorders>
          </w:tcPr>
          <w:p w14:paraId="071F9096" w14:textId="77777777" w:rsidR="00E93C54" w:rsidRPr="005E1F65" w:rsidRDefault="00E93C54" w:rsidP="00566A0D">
            <w:pPr>
              <w:jc w:val="both"/>
              <w:rPr>
                <w:rFonts w:ascii="Verdana" w:hAnsi="Verdana"/>
                <w:snapToGrid w:val="0"/>
                <w:sz w:val="20"/>
                <w:szCs w:val="20"/>
                <w:lang w:val="lt-LT"/>
              </w:rPr>
            </w:pPr>
            <w:r w:rsidRPr="005E1F65">
              <w:rPr>
                <w:rFonts w:ascii="Verdana" w:hAnsi="Verdana"/>
                <w:snapToGrid w:val="0"/>
                <w:color w:val="7030A0"/>
                <w:sz w:val="20"/>
                <w:szCs w:val="20"/>
                <w:lang w:val="lt-LT"/>
              </w:rPr>
              <w:t>[papildyti, kiek reikia naujomis eilutėmis, arba ištrinti]</w:t>
            </w:r>
          </w:p>
        </w:tc>
        <w:tc>
          <w:tcPr>
            <w:tcW w:w="1499" w:type="dxa"/>
            <w:tcBorders>
              <w:top w:val="single" w:sz="4" w:space="0" w:color="auto"/>
              <w:left w:val="single" w:sz="4" w:space="0" w:color="auto"/>
              <w:bottom w:val="single" w:sz="4" w:space="0" w:color="auto"/>
              <w:right w:val="single" w:sz="4" w:space="0" w:color="auto"/>
            </w:tcBorders>
          </w:tcPr>
          <w:p w14:paraId="60FA913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43" w:type="dxa"/>
            <w:tcBorders>
              <w:top w:val="single" w:sz="4" w:space="0" w:color="auto"/>
              <w:left w:val="single" w:sz="4" w:space="0" w:color="auto"/>
              <w:bottom w:val="single" w:sz="4" w:space="0" w:color="auto"/>
              <w:right w:val="single" w:sz="4" w:space="0" w:color="auto"/>
            </w:tcBorders>
          </w:tcPr>
          <w:p w14:paraId="07A2238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7239DA7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32" w:type="dxa"/>
            <w:tcBorders>
              <w:top w:val="single" w:sz="4" w:space="0" w:color="auto"/>
              <w:left w:val="single" w:sz="4" w:space="0" w:color="auto"/>
              <w:bottom w:val="single" w:sz="4" w:space="0" w:color="auto"/>
              <w:right w:val="single" w:sz="4" w:space="0" w:color="auto"/>
            </w:tcBorders>
          </w:tcPr>
          <w:p w14:paraId="307FF58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77" w:type="dxa"/>
            <w:tcBorders>
              <w:top w:val="single" w:sz="4" w:space="0" w:color="auto"/>
              <w:left w:val="single" w:sz="4" w:space="0" w:color="auto"/>
              <w:bottom w:val="single" w:sz="4" w:space="0" w:color="auto"/>
              <w:right w:val="single" w:sz="4" w:space="0" w:color="auto"/>
            </w:tcBorders>
          </w:tcPr>
          <w:p w14:paraId="37FC241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r w:rsidR="00AF5B52" w:rsidRPr="005E1F65" w14:paraId="14F8C6CF" w14:textId="77777777" w:rsidTr="00E93C54">
        <w:tc>
          <w:tcPr>
            <w:tcW w:w="7839" w:type="dxa"/>
            <w:gridSpan w:val="6"/>
            <w:tcBorders>
              <w:top w:val="single" w:sz="4" w:space="0" w:color="auto"/>
              <w:left w:val="single" w:sz="4" w:space="0" w:color="auto"/>
              <w:bottom w:val="single" w:sz="4" w:space="0" w:color="auto"/>
              <w:right w:val="single" w:sz="4" w:space="0" w:color="auto"/>
            </w:tcBorders>
          </w:tcPr>
          <w:p w14:paraId="3A96270D" w14:textId="77777777" w:rsidR="00E93C54" w:rsidRPr="005E1F65" w:rsidRDefault="00E93C54" w:rsidP="00566A0D">
            <w:pPr>
              <w:jc w:val="right"/>
              <w:rPr>
                <w:rFonts w:ascii="Verdana" w:hAnsi="Verdana"/>
                <w:b/>
                <w:bCs/>
                <w:snapToGrid w:val="0"/>
                <w:sz w:val="20"/>
                <w:szCs w:val="20"/>
                <w:lang w:val="lt-LT"/>
              </w:rPr>
            </w:pPr>
            <w:r w:rsidRPr="005E1F65">
              <w:rPr>
                <w:rFonts w:ascii="Verdana" w:hAnsi="Verdana"/>
                <w:b/>
                <w:bCs/>
                <w:snapToGrid w:val="0"/>
                <w:sz w:val="20"/>
                <w:szCs w:val="20"/>
                <w:lang w:val="lt-LT"/>
              </w:rPr>
              <w:t>Iš viso EUR be PVM:</w:t>
            </w:r>
          </w:p>
        </w:tc>
        <w:tc>
          <w:tcPr>
            <w:tcW w:w="1177" w:type="dxa"/>
            <w:tcBorders>
              <w:top w:val="single" w:sz="4" w:space="0" w:color="auto"/>
              <w:left w:val="single" w:sz="4" w:space="0" w:color="auto"/>
              <w:bottom w:val="single" w:sz="4" w:space="0" w:color="auto"/>
              <w:right w:val="single" w:sz="4" w:space="0" w:color="auto"/>
            </w:tcBorders>
          </w:tcPr>
          <w:p w14:paraId="2D64F43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bl>
    <w:p w14:paraId="26EF9FDC" w14:textId="77777777" w:rsidR="00E93C54" w:rsidRPr="005E1F65" w:rsidRDefault="00E93C54" w:rsidP="00E93C54">
      <w:pPr>
        <w:rPr>
          <w:rFonts w:ascii="Verdana" w:hAnsi="Verdana"/>
          <w:sz w:val="20"/>
          <w:szCs w:val="20"/>
          <w:lang w:val="lt-LT"/>
        </w:rPr>
      </w:pPr>
    </w:p>
    <w:p w14:paraId="5F177FA7" w14:textId="77777777" w:rsidR="00E93C54" w:rsidRPr="00352BC7" w:rsidRDefault="00E93C54" w:rsidP="00352BC7">
      <w:pPr>
        <w:rPr>
          <w:rFonts w:ascii="Verdana" w:hAnsi="Verdana"/>
          <w:bCs/>
          <w:i/>
          <w:sz w:val="20"/>
          <w:szCs w:val="20"/>
          <w:lang w:val="lt-LT"/>
        </w:rPr>
      </w:pPr>
    </w:p>
    <w:p w14:paraId="23892288" w14:textId="261525A8" w:rsidR="00E93C54" w:rsidRPr="00352BC7" w:rsidRDefault="00E93C54" w:rsidP="00E93C54">
      <w:pPr>
        <w:pStyle w:val="ListParagraph"/>
        <w:spacing w:after="120"/>
        <w:ind w:left="0"/>
        <w:contextualSpacing w:val="0"/>
        <w:jc w:val="right"/>
        <w:rPr>
          <w:rFonts w:ascii="Verdana" w:hAnsi="Verdana"/>
          <w:bCs/>
          <w:i/>
          <w:sz w:val="20"/>
          <w:szCs w:val="20"/>
          <w:lang w:val="lt-LT"/>
        </w:rPr>
      </w:pPr>
      <w:r w:rsidRPr="00352BC7">
        <w:rPr>
          <w:rFonts w:ascii="Verdana" w:hAnsi="Verdana"/>
          <w:bCs/>
          <w:i/>
          <w:sz w:val="20"/>
          <w:szCs w:val="20"/>
          <w:lang w:val="lt-LT"/>
        </w:rPr>
        <w:lastRenderedPageBreak/>
        <w:t xml:space="preserve">3 Lentelė. X pirkimo dalis: Reikalavimai </w:t>
      </w:r>
      <w:r w:rsidRPr="00352BC7">
        <w:rPr>
          <w:rFonts w:ascii="Verdana" w:hAnsi="Verdana"/>
          <w:i/>
          <w:iCs/>
          <w:snapToGrid w:val="0"/>
          <w:sz w:val="20"/>
          <w:szCs w:val="20"/>
          <w:lang w:val="lt-LT"/>
        </w:rPr>
        <w:t xml:space="preserve">Studijos rezervinio maitinimo (UPS) </w:t>
      </w:r>
      <w:r w:rsidRPr="00352BC7">
        <w:rPr>
          <w:rFonts w:ascii="Verdana" w:hAnsi="Verdana"/>
          <w:bCs/>
          <w:i/>
          <w:sz w:val="20"/>
          <w:szCs w:val="20"/>
          <w:lang w:val="lt-LT"/>
        </w:rPr>
        <w:t xml:space="preserve">sistemai </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947"/>
        <w:gridCol w:w="2309"/>
        <w:gridCol w:w="2976"/>
        <w:gridCol w:w="2680"/>
        <w:gridCol w:w="11"/>
      </w:tblGrid>
      <w:tr w:rsidR="00E93C54" w:rsidRPr="005E1F65" w14:paraId="61DC86AD" w14:textId="77777777" w:rsidTr="002B0EE0">
        <w:trPr>
          <w:gridAfter w:val="1"/>
          <w:wAfter w:w="11" w:type="dxa"/>
          <w:trHeight w:val="314"/>
        </w:trPr>
        <w:tc>
          <w:tcPr>
            <w:tcW w:w="9630" w:type="dxa"/>
            <w:gridSpan w:val="5"/>
          </w:tcPr>
          <w:p w14:paraId="5EFE6E5B" w14:textId="3D9AB2C3" w:rsidR="00E93C54" w:rsidRPr="005E1F65" w:rsidRDefault="00E93C54" w:rsidP="00E93C54">
            <w:pPr>
              <w:pStyle w:val="BodyText"/>
              <w:numPr>
                <w:ilvl w:val="0"/>
                <w:numId w:val="2"/>
              </w:numPr>
              <w:rPr>
                <w:rFonts w:ascii="Verdana" w:hAnsi="Verdana"/>
                <w:b/>
                <w:bCs/>
                <w:color w:val="000000"/>
                <w:sz w:val="20"/>
                <w:szCs w:val="20"/>
              </w:rPr>
            </w:pPr>
            <w:r w:rsidRPr="005E1F65">
              <w:rPr>
                <w:rFonts w:ascii="Verdana" w:hAnsi="Verdana"/>
                <w:b/>
                <w:color w:val="000000" w:themeColor="text1"/>
                <w:sz w:val="20"/>
                <w:szCs w:val="20"/>
              </w:rPr>
              <w:t xml:space="preserve">Rezervinio maitinimo (UPS) sistema ST-3 – </w:t>
            </w:r>
            <w:r w:rsidRPr="005E1F65">
              <w:rPr>
                <w:rFonts w:ascii="Verdana" w:hAnsi="Verdana"/>
                <w:b/>
                <w:bCs/>
                <w:color w:val="000000" w:themeColor="text1"/>
                <w:sz w:val="20"/>
                <w:szCs w:val="20"/>
              </w:rPr>
              <w:t>2</w:t>
            </w:r>
            <w:r w:rsidRPr="005E1F65">
              <w:rPr>
                <w:rFonts w:ascii="Verdana" w:hAnsi="Verdana"/>
                <w:b/>
                <w:color w:val="000000" w:themeColor="text1"/>
                <w:sz w:val="20"/>
                <w:szCs w:val="20"/>
              </w:rPr>
              <w:t xml:space="preserve"> kompl</w:t>
            </w:r>
            <w:r w:rsidR="004D5CB5">
              <w:rPr>
                <w:rFonts w:ascii="Verdana" w:hAnsi="Verdana"/>
                <w:b/>
                <w:color w:val="000000" w:themeColor="text1"/>
                <w:sz w:val="20"/>
                <w:szCs w:val="20"/>
              </w:rPr>
              <w:t>ektai</w:t>
            </w:r>
            <w:r w:rsidRPr="005E1F65">
              <w:rPr>
                <w:rFonts w:ascii="Verdana" w:hAnsi="Verdana"/>
                <w:b/>
                <w:color w:val="000000" w:themeColor="text1"/>
                <w:sz w:val="20"/>
                <w:szCs w:val="20"/>
              </w:rPr>
              <w:t>.</w:t>
            </w:r>
          </w:p>
        </w:tc>
      </w:tr>
      <w:tr w:rsidR="00E93C54" w:rsidRPr="005E1F65" w14:paraId="5B83DF9F" w14:textId="77777777" w:rsidTr="002B0EE0">
        <w:trPr>
          <w:gridAfter w:val="1"/>
          <w:wAfter w:w="11" w:type="dxa"/>
        </w:trPr>
        <w:tc>
          <w:tcPr>
            <w:tcW w:w="1665" w:type="dxa"/>
            <w:gridSpan w:val="2"/>
            <w:tcBorders>
              <w:top w:val="single" w:sz="4" w:space="0" w:color="auto"/>
              <w:left w:val="single" w:sz="4" w:space="0" w:color="auto"/>
              <w:bottom w:val="single" w:sz="4" w:space="0" w:color="auto"/>
              <w:right w:val="single" w:sz="4" w:space="0" w:color="auto"/>
            </w:tcBorders>
          </w:tcPr>
          <w:p w14:paraId="64279115" w14:textId="77777777" w:rsidR="00E93C54" w:rsidRPr="005E1F65" w:rsidRDefault="00E93C54" w:rsidP="00566A0D">
            <w:pPr>
              <w:pStyle w:val="BodyText"/>
              <w:spacing w:after="0" w:line="240" w:lineRule="auto"/>
              <w:rPr>
                <w:rFonts w:ascii="Verdana" w:hAnsi="Verdana" w:cs="Times New Roman"/>
                <w:bCs/>
                <w:color w:val="000000"/>
                <w:sz w:val="20"/>
                <w:szCs w:val="20"/>
              </w:rPr>
            </w:pPr>
            <w:r w:rsidRPr="005E1F65">
              <w:rPr>
                <w:rFonts w:ascii="Verdana" w:hAnsi="Verdana" w:cs="Times New Roman"/>
                <w:bCs/>
                <w:color w:val="000000"/>
                <w:sz w:val="20"/>
                <w:szCs w:val="20"/>
              </w:rPr>
              <w:t>Gamintojas</w:t>
            </w:r>
          </w:p>
        </w:tc>
        <w:tc>
          <w:tcPr>
            <w:tcW w:w="7965" w:type="dxa"/>
            <w:gridSpan w:val="3"/>
            <w:tcBorders>
              <w:top w:val="single" w:sz="4" w:space="0" w:color="auto"/>
              <w:left w:val="single" w:sz="4" w:space="0" w:color="auto"/>
              <w:bottom w:val="single" w:sz="4" w:space="0" w:color="auto"/>
              <w:right w:val="single" w:sz="4" w:space="0" w:color="auto"/>
            </w:tcBorders>
          </w:tcPr>
          <w:p w14:paraId="5CF5C498" w14:textId="77777777" w:rsidR="00E93C54" w:rsidRPr="005E1F65" w:rsidRDefault="00E93C54" w:rsidP="00566A0D">
            <w:pPr>
              <w:pStyle w:val="BodyText"/>
              <w:spacing w:after="0" w:line="240" w:lineRule="auto"/>
              <w:jc w:val="left"/>
              <w:rPr>
                <w:rFonts w:ascii="Verdana" w:hAnsi="Verdana" w:cs="Times New Roman"/>
                <w:bCs/>
                <w:i/>
                <w:color w:val="000000"/>
                <w:sz w:val="20"/>
                <w:szCs w:val="20"/>
              </w:rPr>
            </w:pPr>
            <w:r w:rsidRPr="005E1F65">
              <w:rPr>
                <w:rFonts w:ascii="Verdana" w:hAnsi="Verdana" w:cs="Times New Roman"/>
                <w:bCs/>
                <w:i/>
                <w:color w:val="000000"/>
                <w:sz w:val="20"/>
                <w:szCs w:val="20"/>
              </w:rPr>
              <w:t>/įrašyti/</w:t>
            </w:r>
          </w:p>
        </w:tc>
      </w:tr>
      <w:tr w:rsidR="00E93C54" w:rsidRPr="005E1F65" w14:paraId="3E9949A2" w14:textId="77777777" w:rsidTr="002B0EE0">
        <w:trPr>
          <w:gridAfter w:val="1"/>
          <w:wAfter w:w="11" w:type="dxa"/>
        </w:trPr>
        <w:tc>
          <w:tcPr>
            <w:tcW w:w="1665" w:type="dxa"/>
            <w:gridSpan w:val="2"/>
            <w:tcBorders>
              <w:top w:val="single" w:sz="4" w:space="0" w:color="auto"/>
              <w:left w:val="single" w:sz="4" w:space="0" w:color="auto"/>
              <w:bottom w:val="single" w:sz="4" w:space="0" w:color="auto"/>
              <w:right w:val="single" w:sz="4" w:space="0" w:color="auto"/>
            </w:tcBorders>
          </w:tcPr>
          <w:p w14:paraId="6D26BFE2" w14:textId="77777777" w:rsidR="00E93C54" w:rsidRPr="005E1F65" w:rsidRDefault="00E93C54" w:rsidP="00566A0D">
            <w:pPr>
              <w:rPr>
                <w:rFonts w:ascii="Verdana" w:eastAsiaTheme="minorEastAsia" w:hAnsi="Verdana"/>
                <w:i/>
                <w:iCs/>
                <w:color w:val="000000"/>
                <w:sz w:val="20"/>
                <w:szCs w:val="20"/>
                <w:lang w:val="lt-LT" w:eastAsia="en-US"/>
              </w:rPr>
            </w:pPr>
            <w:r w:rsidRPr="005E1F65">
              <w:rPr>
                <w:rFonts w:ascii="Verdana" w:eastAsiaTheme="minorEastAsia" w:hAnsi="Verdana"/>
                <w:bCs/>
                <w:i/>
                <w:iCs/>
                <w:color w:val="000000"/>
                <w:sz w:val="20"/>
                <w:szCs w:val="20"/>
                <w:lang w:val="lt-LT" w:eastAsia="en-US"/>
              </w:rPr>
              <w:t>Modelis</w:t>
            </w:r>
          </w:p>
        </w:tc>
        <w:tc>
          <w:tcPr>
            <w:tcW w:w="7965" w:type="dxa"/>
            <w:gridSpan w:val="3"/>
            <w:tcBorders>
              <w:top w:val="single" w:sz="4" w:space="0" w:color="auto"/>
              <w:left w:val="single" w:sz="4" w:space="0" w:color="auto"/>
              <w:bottom w:val="single" w:sz="4" w:space="0" w:color="auto"/>
              <w:right w:val="single" w:sz="4" w:space="0" w:color="auto"/>
            </w:tcBorders>
          </w:tcPr>
          <w:p w14:paraId="029C3B3D" w14:textId="77777777" w:rsidR="00E93C54" w:rsidRPr="005E1F65" w:rsidRDefault="00E93C54" w:rsidP="00566A0D">
            <w:pPr>
              <w:rPr>
                <w:rFonts w:ascii="Verdana" w:eastAsiaTheme="minorEastAsia" w:hAnsi="Verdana"/>
                <w:bCs/>
                <w:i/>
                <w:iCs/>
                <w:color w:val="000000"/>
                <w:sz w:val="20"/>
                <w:szCs w:val="20"/>
                <w:lang w:val="lt-LT" w:eastAsia="en-US"/>
              </w:rPr>
            </w:pPr>
            <w:r w:rsidRPr="005E1F65">
              <w:rPr>
                <w:rFonts w:ascii="Verdana" w:eastAsiaTheme="minorEastAsia" w:hAnsi="Verdana"/>
                <w:bCs/>
                <w:i/>
                <w:iCs/>
                <w:color w:val="000000"/>
                <w:sz w:val="20"/>
                <w:szCs w:val="20"/>
                <w:lang w:val="lt-LT" w:eastAsia="en-US"/>
              </w:rPr>
              <w:t>/įrašyti/</w:t>
            </w:r>
          </w:p>
        </w:tc>
      </w:tr>
      <w:tr w:rsidR="00E93C54" w:rsidRPr="005E1F65" w14:paraId="16FEAAA0" w14:textId="77777777" w:rsidTr="002B0EE0">
        <w:trPr>
          <w:gridAfter w:val="1"/>
          <w:wAfter w:w="11" w:type="dxa"/>
          <w:trHeight w:val="603"/>
        </w:trPr>
        <w:tc>
          <w:tcPr>
            <w:tcW w:w="718" w:type="dxa"/>
            <w:vAlign w:val="center"/>
          </w:tcPr>
          <w:p w14:paraId="19AAA7B8" w14:textId="77777777" w:rsidR="00E93C54" w:rsidRPr="00352BC7" w:rsidRDefault="00E93C54" w:rsidP="00566A0D">
            <w:pPr>
              <w:pStyle w:val="ListParagraph"/>
              <w:tabs>
                <w:tab w:val="left" w:pos="204"/>
              </w:tabs>
              <w:ind w:left="0"/>
              <w:jc w:val="center"/>
              <w:rPr>
                <w:rFonts w:ascii="Verdana" w:hAnsi="Verdana"/>
                <w:color w:val="000000"/>
                <w:sz w:val="20"/>
                <w:szCs w:val="20"/>
                <w:lang w:val="lt-LT"/>
              </w:rPr>
            </w:pPr>
            <w:r w:rsidRPr="00352BC7">
              <w:rPr>
                <w:rFonts w:ascii="Verdana" w:hAnsi="Verdana" w:cs="Arial"/>
                <w:b/>
                <w:bCs/>
                <w:snapToGrid w:val="0"/>
                <w:sz w:val="20"/>
                <w:szCs w:val="20"/>
                <w:lang w:val="lt-LT"/>
              </w:rPr>
              <w:t>Eil. Nr.</w:t>
            </w:r>
          </w:p>
        </w:tc>
        <w:tc>
          <w:tcPr>
            <w:tcW w:w="3256" w:type="dxa"/>
            <w:gridSpan w:val="2"/>
            <w:vAlign w:val="center"/>
          </w:tcPr>
          <w:p w14:paraId="42F0FC7C" w14:textId="77777777" w:rsidR="00E93C54" w:rsidRPr="005E1F65" w:rsidRDefault="00E93C54" w:rsidP="00566A0D">
            <w:pPr>
              <w:jc w:val="center"/>
              <w:rPr>
                <w:rFonts w:ascii="Verdana" w:hAnsi="Verdana"/>
                <w:snapToGrid w:val="0"/>
                <w:sz w:val="20"/>
                <w:szCs w:val="20"/>
                <w:lang w:val="lt-LT"/>
              </w:rPr>
            </w:pPr>
            <w:r w:rsidRPr="005E1F65">
              <w:rPr>
                <w:rFonts w:ascii="Verdana" w:hAnsi="Verdana" w:cs="Arial"/>
                <w:b/>
                <w:bCs/>
                <w:sz w:val="20"/>
                <w:szCs w:val="20"/>
                <w:lang w:val="lt-LT"/>
              </w:rPr>
              <w:t>Reikalavimai</w:t>
            </w:r>
          </w:p>
        </w:tc>
        <w:tc>
          <w:tcPr>
            <w:tcW w:w="2976" w:type="dxa"/>
            <w:vAlign w:val="center"/>
          </w:tcPr>
          <w:p w14:paraId="3212F53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cs="Arial"/>
                <w:b/>
                <w:bCs/>
                <w:sz w:val="20"/>
                <w:szCs w:val="20"/>
                <w:lang w:val="lt-LT"/>
              </w:rPr>
              <w:t>Siūlomi parametrai</w:t>
            </w:r>
          </w:p>
        </w:tc>
        <w:tc>
          <w:tcPr>
            <w:tcW w:w="2680" w:type="dxa"/>
          </w:tcPr>
          <w:p w14:paraId="1C5531F8" w14:textId="77777777" w:rsidR="00E93C54" w:rsidRPr="005E1F65" w:rsidRDefault="00E93C54" w:rsidP="00566A0D">
            <w:pPr>
              <w:jc w:val="center"/>
              <w:rPr>
                <w:rFonts w:ascii="Verdana" w:eastAsia="Times New Roman" w:hAnsi="Verdana" w:cs="Arial"/>
                <w:b/>
                <w:bCs/>
                <w:sz w:val="20"/>
                <w:szCs w:val="20"/>
                <w:lang w:val="lt-LT"/>
              </w:rPr>
            </w:pPr>
            <w:r w:rsidRPr="005E1F65">
              <w:rPr>
                <w:rFonts w:ascii="Verdana" w:eastAsia="Times New Roman" w:hAnsi="Verdana" w:cs="Arial"/>
                <w:b/>
                <w:bCs/>
                <w:sz w:val="20"/>
                <w:szCs w:val="20"/>
                <w:lang w:val="lt-LT"/>
              </w:rPr>
              <w:t>Siūlomus parametrus patvirtinanti Dokumentacija</w:t>
            </w:r>
          </w:p>
          <w:p w14:paraId="0B6AB06B" w14:textId="77777777" w:rsidR="00E93C54" w:rsidRPr="005E1F65" w:rsidRDefault="00E93C54" w:rsidP="00566A0D">
            <w:pPr>
              <w:jc w:val="center"/>
              <w:rPr>
                <w:rFonts w:ascii="Verdana" w:hAnsi="Verdana" w:cstheme="majorBidi"/>
                <w:i/>
                <w:iCs/>
                <w:sz w:val="20"/>
                <w:szCs w:val="20"/>
                <w:lang w:val="lt-LT"/>
              </w:rPr>
            </w:pPr>
          </w:p>
        </w:tc>
      </w:tr>
      <w:tr w:rsidR="00E93C54" w:rsidRPr="005E1F65" w14:paraId="6A00DC8C" w14:textId="77777777" w:rsidTr="002B0EE0">
        <w:trPr>
          <w:gridAfter w:val="1"/>
          <w:wAfter w:w="11" w:type="dxa"/>
        </w:trPr>
        <w:tc>
          <w:tcPr>
            <w:tcW w:w="718" w:type="dxa"/>
            <w:vAlign w:val="center"/>
          </w:tcPr>
          <w:p w14:paraId="42E486F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541B1044" w14:textId="217D2FC6"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Sistema turi būti modulinė, trifazė, </w:t>
            </w:r>
            <w:r w:rsidR="0062295B">
              <w:rPr>
                <w:rFonts w:ascii="Verdana" w:hAnsi="Verdana" w:cstheme="majorBidi"/>
                <w:color w:val="000000" w:themeColor="text1"/>
                <w:sz w:val="20"/>
                <w:szCs w:val="20"/>
                <w:lang w:val="lt-LT"/>
              </w:rPr>
              <w:t xml:space="preserve">skirta montuoti </w:t>
            </w:r>
            <w:r w:rsidR="00AF1674">
              <w:rPr>
                <w:rFonts w:ascii="Verdana" w:hAnsi="Verdana" w:cstheme="majorBidi"/>
                <w:color w:val="000000" w:themeColor="text1"/>
                <w:sz w:val="20"/>
                <w:szCs w:val="20"/>
                <w:lang w:val="lt-LT"/>
              </w:rPr>
              <w:t>į</w:t>
            </w:r>
            <w:r w:rsidR="0062295B">
              <w:rPr>
                <w:rFonts w:ascii="Verdana" w:hAnsi="Verdana" w:cstheme="majorBidi"/>
                <w:color w:val="000000" w:themeColor="text1"/>
                <w:sz w:val="20"/>
                <w:szCs w:val="20"/>
                <w:lang w:val="lt-LT"/>
              </w:rPr>
              <w:t xml:space="preserve"> standartin</w:t>
            </w:r>
            <w:r w:rsidR="00AF1674">
              <w:rPr>
                <w:rFonts w:ascii="Verdana" w:hAnsi="Verdana" w:cstheme="majorBidi"/>
                <w:color w:val="000000" w:themeColor="text1"/>
                <w:sz w:val="20"/>
                <w:szCs w:val="20"/>
                <w:lang w:val="lt-LT"/>
              </w:rPr>
              <w:t xml:space="preserve">ę </w:t>
            </w:r>
            <w:r w:rsidR="0074617D">
              <w:rPr>
                <w:rFonts w:ascii="Verdana" w:hAnsi="Verdana" w:cstheme="majorBidi"/>
                <w:color w:val="000000" w:themeColor="text1"/>
                <w:sz w:val="20"/>
                <w:szCs w:val="20"/>
                <w:lang w:val="lt-LT"/>
              </w:rPr>
              <w:t>60</w:t>
            </w:r>
            <w:r w:rsidR="00017929">
              <w:rPr>
                <w:rFonts w:ascii="Verdana" w:hAnsi="Verdana" w:cstheme="majorBidi"/>
                <w:color w:val="000000" w:themeColor="text1"/>
                <w:sz w:val="20"/>
                <w:szCs w:val="20"/>
                <w:lang w:val="lt-LT"/>
              </w:rPr>
              <w:t>cm</w:t>
            </w:r>
            <w:r w:rsidR="008B2224">
              <w:rPr>
                <w:rFonts w:ascii="Verdana" w:hAnsi="Verdana" w:cstheme="majorBidi"/>
                <w:color w:val="000000" w:themeColor="text1"/>
                <w:sz w:val="20"/>
                <w:szCs w:val="20"/>
                <w:lang w:val="lt-LT"/>
              </w:rPr>
              <w:t xml:space="preserve"> </w:t>
            </w:r>
            <w:r w:rsidR="00500893">
              <w:rPr>
                <w:rFonts w:ascii="Verdana" w:hAnsi="Verdana" w:cstheme="majorBidi"/>
                <w:color w:val="000000" w:themeColor="text1"/>
                <w:sz w:val="20"/>
                <w:szCs w:val="20"/>
                <w:lang w:val="lt-LT"/>
              </w:rPr>
              <w:t xml:space="preserve"> pločio, </w:t>
            </w:r>
            <w:r w:rsidR="00AF1674">
              <w:rPr>
                <w:rFonts w:ascii="Verdana" w:hAnsi="Verdana" w:cstheme="majorBidi"/>
                <w:color w:val="000000" w:themeColor="text1"/>
                <w:sz w:val="20"/>
                <w:szCs w:val="20"/>
                <w:lang w:val="lt-LT"/>
              </w:rPr>
              <w:t>42RU</w:t>
            </w:r>
            <w:r w:rsidR="00500893">
              <w:rPr>
                <w:rFonts w:ascii="Verdana" w:hAnsi="Verdana" w:cstheme="majorBidi"/>
                <w:color w:val="000000" w:themeColor="text1"/>
                <w:sz w:val="20"/>
                <w:szCs w:val="20"/>
                <w:lang w:val="lt-LT"/>
              </w:rPr>
              <w:t xml:space="preserve"> aukščio, ir</w:t>
            </w:r>
            <w:r w:rsidR="00AF1674">
              <w:rPr>
                <w:rFonts w:ascii="Verdana" w:hAnsi="Verdana" w:cstheme="majorBidi"/>
                <w:color w:val="000000" w:themeColor="text1"/>
                <w:sz w:val="20"/>
                <w:szCs w:val="20"/>
                <w:lang w:val="lt-LT"/>
              </w:rPr>
              <w:t xml:space="preserve"> 120cm gylio</w:t>
            </w:r>
            <w:r w:rsidR="00500893">
              <w:rPr>
                <w:rFonts w:ascii="Verdana" w:hAnsi="Verdana" w:cstheme="majorBidi"/>
                <w:color w:val="000000" w:themeColor="text1"/>
                <w:sz w:val="20"/>
                <w:szCs w:val="20"/>
                <w:lang w:val="lt-LT"/>
              </w:rPr>
              <w:t xml:space="preserve"> įrangos spintą</w:t>
            </w:r>
            <w:r w:rsidR="00461335">
              <w:rPr>
                <w:rFonts w:ascii="Verdana" w:hAnsi="Verdana" w:cstheme="majorBidi"/>
                <w:color w:val="000000" w:themeColor="text1"/>
                <w:sz w:val="20"/>
                <w:szCs w:val="20"/>
                <w:lang w:val="lt-LT"/>
              </w:rPr>
              <w:t>.</w:t>
            </w:r>
          </w:p>
        </w:tc>
        <w:tc>
          <w:tcPr>
            <w:tcW w:w="2976" w:type="dxa"/>
          </w:tcPr>
          <w:p w14:paraId="2D4BECAD"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54C378DF" w14:textId="436F8FD0"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6EB8E33" w14:textId="77777777" w:rsidTr="002B0EE0">
        <w:trPr>
          <w:gridAfter w:val="1"/>
          <w:wAfter w:w="11" w:type="dxa"/>
        </w:trPr>
        <w:tc>
          <w:tcPr>
            <w:tcW w:w="718" w:type="dxa"/>
            <w:vAlign w:val="center"/>
          </w:tcPr>
          <w:p w14:paraId="3E19E963"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031B3E7B" w14:textId="38489955"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būti aktyvinio tipo (</w:t>
            </w:r>
            <w:r w:rsidR="00DC7FA7">
              <w:rPr>
                <w:rFonts w:ascii="Verdana" w:hAnsi="Verdana" w:cstheme="majorBidi"/>
                <w:color w:val="000000" w:themeColor="text1"/>
                <w:sz w:val="20"/>
                <w:szCs w:val="20"/>
                <w:lang w:val="lt-LT"/>
              </w:rPr>
              <w:t xml:space="preserve">angl.: </w:t>
            </w:r>
            <w:r w:rsidRPr="005E1F65">
              <w:rPr>
                <w:rFonts w:ascii="Verdana" w:hAnsi="Verdana" w:cstheme="majorBidi"/>
                <w:color w:val="000000" w:themeColor="text1"/>
                <w:sz w:val="20"/>
                <w:szCs w:val="20"/>
                <w:lang w:val="lt-LT"/>
              </w:rPr>
              <w:t xml:space="preserve">Online, </w:t>
            </w:r>
            <w:proofErr w:type="spellStart"/>
            <w:r w:rsidRPr="005E1F65">
              <w:rPr>
                <w:rFonts w:ascii="Verdana" w:hAnsi="Verdana" w:cstheme="majorBidi"/>
                <w:color w:val="000000" w:themeColor="text1"/>
                <w:sz w:val="20"/>
                <w:szCs w:val="20"/>
                <w:lang w:val="lt-LT"/>
              </w:rPr>
              <w:t>Double</w:t>
            </w:r>
            <w:proofErr w:type="spellEnd"/>
            <w:r w:rsidRPr="005E1F65">
              <w:rPr>
                <w:rFonts w:ascii="Verdana" w:hAnsi="Verdana" w:cstheme="majorBidi"/>
                <w:color w:val="000000" w:themeColor="text1"/>
                <w:sz w:val="20"/>
                <w:szCs w:val="20"/>
                <w:lang w:val="lt-LT"/>
              </w:rPr>
              <w:t xml:space="preserve"> </w:t>
            </w:r>
            <w:proofErr w:type="spellStart"/>
            <w:r w:rsidRPr="005E1F65">
              <w:rPr>
                <w:rFonts w:ascii="Verdana" w:hAnsi="Verdana" w:cstheme="majorBidi"/>
                <w:color w:val="000000" w:themeColor="text1"/>
                <w:sz w:val="20"/>
                <w:szCs w:val="20"/>
                <w:lang w:val="lt-LT"/>
              </w:rPr>
              <w:t>Conversion</w:t>
            </w:r>
            <w:proofErr w:type="spellEnd"/>
            <w:r w:rsidRPr="005E1F65">
              <w:rPr>
                <w:rFonts w:ascii="Verdana" w:hAnsi="Verdana" w:cstheme="majorBidi"/>
                <w:color w:val="000000" w:themeColor="text1"/>
                <w:sz w:val="20"/>
                <w:szCs w:val="20"/>
                <w:lang w:val="lt-LT"/>
              </w:rPr>
              <w:t>)</w:t>
            </w:r>
            <w:r w:rsidR="00461335">
              <w:rPr>
                <w:rFonts w:ascii="Verdana" w:hAnsi="Verdana" w:cstheme="majorBidi"/>
                <w:color w:val="000000" w:themeColor="text1"/>
                <w:sz w:val="20"/>
                <w:szCs w:val="20"/>
                <w:lang w:val="lt-LT"/>
              </w:rPr>
              <w:t>.</w:t>
            </w:r>
          </w:p>
        </w:tc>
        <w:tc>
          <w:tcPr>
            <w:tcW w:w="2976" w:type="dxa"/>
          </w:tcPr>
          <w:p w14:paraId="47389B0C"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1A0F533" w14:textId="76EA9A0C"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55E5A681" w14:textId="77777777" w:rsidTr="002B0EE0">
        <w:trPr>
          <w:gridAfter w:val="1"/>
          <w:wAfter w:w="11" w:type="dxa"/>
        </w:trPr>
        <w:tc>
          <w:tcPr>
            <w:tcW w:w="718" w:type="dxa"/>
            <w:vAlign w:val="center"/>
          </w:tcPr>
          <w:p w14:paraId="45BB313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395BDA08" w14:textId="23012F87" w:rsidR="00E93C54" w:rsidRPr="005E1F65" w:rsidRDefault="00E93C54" w:rsidP="000338F6">
            <w:pPr>
              <w:jc w:val="both"/>
              <w:rPr>
                <w:rFonts w:ascii="Verdana" w:hAnsi="Verdana"/>
                <w:sz w:val="20"/>
                <w:szCs w:val="20"/>
                <w:lang w:val="lt-LT"/>
              </w:rPr>
            </w:pPr>
            <w:r w:rsidRPr="005E1F65">
              <w:rPr>
                <w:rFonts w:ascii="Verdana" w:hAnsi="Verdana" w:cstheme="majorBidi"/>
                <w:color w:val="000000" w:themeColor="text1"/>
                <w:sz w:val="20"/>
                <w:szCs w:val="20"/>
                <w:lang w:val="lt-LT"/>
              </w:rPr>
              <w:t xml:space="preserve">Galios moduliai privalo palaikyti karšto keitimo galimybę (angl.: </w:t>
            </w:r>
            <w:r w:rsidRPr="000338F6">
              <w:rPr>
                <w:rFonts w:ascii="Verdana" w:hAnsi="Verdana" w:cstheme="majorBidi"/>
                <w:color w:val="000000" w:themeColor="text1"/>
                <w:sz w:val="20"/>
                <w:szCs w:val="20"/>
                <w:lang w:val="en-US"/>
              </w:rPr>
              <w:t>hot swap</w:t>
            </w:r>
            <w:r w:rsidR="000338F6">
              <w:rPr>
                <w:rFonts w:ascii="Verdana" w:hAnsi="Verdana" w:cstheme="majorBidi"/>
                <w:color w:val="000000" w:themeColor="text1"/>
                <w:sz w:val="20"/>
                <w:szCs w:val="20"/>
                <w:lang w:val="lt-LT"/>
              </w:rPr>
              <w:t xml:space="preserve"> arba </w:t>
            </w:r>
            <w:r w:rsidR="000338F6" w:rsidRPr="000338F6">
              <w:rPr>
                <w:rFonts w:ascii="Verdana" w:hAnsi="Verdana" w:cstheme="majorBidi"/>
                <w:color w:val="000000" w:themeColor="text1"/>
                <w:sz w:val="20"/>
                <w:szCs w:val="20"/>
                <w:lang w:val="en-US"/>
              </w:rPr>
              <w:t>safe swap</w:t>
            </w:r>
            <w:r w:rsidRPr="005E1F65">
              <w:rPr>
                <w:rFonts w:ascii="Verdana" w:hAnsi="Verdana" w:cstheme="majorBidi"/>
                <w:color w:val="000000" w:themeColor="text1"/>
                <w:sz w:val="20"/>
                <w:szCs w:val="20"/>
                <w:lang w:val="lt-LT"/>
              </w:rPr>
              <w:t>)</w:t>
            </w:r>
            <w:r w:rsidR="00CC1C16">
              <w:rPr>
                <w:rFonts w:ascii="Verdana" w:hAnsi="Verdana" w:cstheme="majorBidi"/>
                <w:color w:val="000000" w:themeColor="text1"/>
                <w:sz w:val="20"/>
                <w:szCs w:val="20"/>
                <w:lang w:val="lt-LT"/>
              </w:rPr>
              <w:t>.</w:t>
            </w:r>
          </w:p>
        </w:tc>
        <w:tc>
          <w:tcPr>
            <w:tcW w:w="2976" w:type="dxa"/>
          </w:tcPr>
          <w:p w14:paraId="13C83096"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01FCAF81" w14:textId="51100DC3"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52BC7EE" w14:textId="77777777" w:rsidTr="002B0EE0">
        <w:trPr>
          <w:gridAfter w:val="1"/>
          <w:wAfter w:w="11" w:type="dxa"/>
        </w:trPr>
        <w:tc>
          <w:tcPr>
            <w:tcW w:w="718" w:type="dxa"/>
            <w:vAlign w:val="center"/>
          </w:tcPr>
          <w:p w14:paraId="66317702"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12AF77E6" w14:textId="42FBEA27"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Sistemos maitinimo (įvado) nominali įtampa 400V +-10% (3 fazės + </w:t>
            </w:r>
            <w:proofErr w:type="spellStart"/>
            <w:r w:rsidRPr="005E1F65">
              <w:rPr>
                <w:rFonts w:ascii="Verdana" w:hAnsi="Verdana" w:cstheme="majorBidi"/>
                <w:color w:val="000000" w:themeColor="text1"/>
                <w:sz w:val="20"/>
                <w:szCs w:val="20"/>
                <w:lang w:val="lt-LT"/>
              </w:rPr>
              <w:t>neutralė</w:t>
            </w:r>
            <w:proofErr w:type="spellEnd"/>
            <w:r w:rsidRPr="005E1F65">
              <w:rPr>
                <w:rFonts w:ascii="Verdana" w:hAnsi="Verdana" w:cstheme="majorBidi"/>
                <w:color w:val="000000" w:themeColor="text1"/>
                <w:sz w:val="20"/>
                <w:szCs w:val="20"/>
                <w:lang w:val="lt-LT"/>
              </w:rPr>
              <w:t>)</w:t>
            </w:r>
            <w:r w:rsidR="00461335">
              <w:rPr>
                <w:rFonts w:ascii="Verdana" w:hAnsi="Verdana" w:cstheme="majorBidi"/>
                <w:color w:val="000000" w:themeColor="text1"/>
                <w:sz w:val="20"/>
                <w:szCs w:val="20"/>
                <w:lang w:val="lt-LT"/>
              </w:rPr>
              <w:t>.</w:t>
            </w:r>
          </w:p>
        </w:tc>
        <w:tc>
          <w:tcPr>
            <w:tcW w:w="2976" w:type="dxa"/>
          </w:tcPr>
          <w:p w14:paraId="709762C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7AB67823" w14:textId="6C5F2A17"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E3D12A5" w14:textId="77777777" w:rsidTr="002B0EE0">
        <w:trPr>
          <w:gridAfter w:val="1"/>
          <w:wAfter w:w="11" w:type="dxa"/>
        </w:trPr>
        <w:tc>
          <w:tcPr>
            <w:tcW w:w="718" w:type="dxa"/>
            <w:vAlign w:val="center"/>
          </w:tcPr>
          <w:p w14:paraId="3BA1E0FC"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4C40F020" w14:textId="355DD2B7" w:rsidR="00E93C54" w:rsidRPr="00352BC7" w:rsidRDefault="00E93C54" w:rsidP="00566A0D">
            <w:pPr>
              <w:pStyle w:val="ListParagraph"/>
              <w:ind w:left="0"/>
              <w:jc w:val="both"/>
              <w:rPr>
                <w:rFonts w:ascii="Verdana" w:hAnsi="Verdana"/>
                <w:color w:val="000000" w:themeColor="text1"/>
                <w:sz w:val="20"/>
                <w:szCs w:val="20"/>
                <w:lang w:val="lt-LT"/>
              </w:rPr>
            </w:pPr>
            <w:r w:rsidRPr="00352BC7">
              <w:rPr>
                <w:rFonts w:ascii="Verdana" w:hAnsi="Verdana" w:cstheme="majorBidi"/>
                <w:color w:val="000000" w:themeColor="text1"/>
                <w:sz w:val="20"/>
                <w:szCs w:val="20"/>
                <w:lang w:val="lt-LT"/>
              </w:rPr>
              <w:t xml:space="preserve">Sistemos išėjimas vienfazis 230V ±10% 50Hz, arba trifazis + </w:t>
            </w:r>
            <w:proofErr w:type="spellStart"/>
            <w:r w:rsidRPr="00352BC7">
              <w:rPr>
                <w:rFonts w:ascii="Verdana" w:hAnsi="Verdana" w:cstheme="majorBidi"/>
                <w:color w:val="000000" w:themeColor="text1"/>
                <w:sz w:val="20"/>
                <w:szCs w:val="20"/>
                <w:lang w:val="lt-LT"/>
              </w:rPr>
              <w:t>neutralė</w:t>
            </w:r>
            <w:proofErr w:type="spellEnd"/>
            <w:r w:rsidRPr="00352BC7">
              <w:rPr>
                <w:rFonts w:ascii="Verdana" w:hAnsi="Verdana" w:cstheme="majorBidi"/>
                <w:color w:val="000000" w:themeColor="text1"/>
                <w:sz w:val="20"/>
                <w:szCs w:val="20"/>
                <w:lang w:val="lt-LT"/>
              </w:rPr>
              <w:t xml:space="preserve"> 400V ±10% 50Hz, leidžiantis jungti apkrovą „žvaigžde“ (apkrovą tarp bet kurios fazės ir </w:t>
            </w:r>
            <w:proofErr w:type="spellStart"/>
            <w:r w:rsidRPr="00352BC7">
              <w:rPr>
                <w:rFonts w:ascii="Verdana" w:hAnsi="Verdana" w:cstheme="majorBidi"/>
                <w:color w:val="000000" w:themeColor="text1"/>
                <w:sz w:val="20"/>
                <w:szCs w:val="20"/>
                <w:lang w:val="lt-LT"/>
              </w:rPr>
              <w:t>neutralės</w:t>
            </w:r>
            <w:proofErr w:type="spellEnd"/>
            <w:r w:rsidRPr="00352BC7">
              <w:rPr>
                <w:rFonts w:ascii="Verdana" w:hAnsi="Verdana" w:cstheme="majorBidi"/>
                <w:color w:val="000000" w:themeColor="text1"/>
                <w:sz w:val="20"/>
                <w:szCs w:val="20"/>
                <w:lang w:val="lt-LT"/>
              </w:rPr>
              <w:t>)</w:t>
            </w:r>
            <w:r w:rsidR="00796BEA">
              <w:rPr>
                <w:rFonts w:ascii="Verdana" w:hAnsi="Verdana" w:cstheme="majorBidi"/>
                <w:color w:val="000000" w:themeColor="text1"/>
                <w:sz w:val="20"/>
                <w:szCs w:val="20"/>
                <w:lang w:val="lt-LT"/>
              </w:rPr>
              <w:t>.</w:t>
            </w:r>
          </w:p>
        </w:tc>
        <w:tc>
          <w:tcPr>
            <w:tcW w:w="2976" w:type="dxa"/>
          </w:tcPr>
          <w:p w14:paraId="7248C786"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D1B5FF4" w14:textId="010DDF46"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B897CB5" w14:textId="77777777" w:rsidTr="002B0EE0">
        <w:trPr>
          <w:gridAfter w:val="1"/>
          <w:wAfter w:w="11" w:type="dxa"/>
        </w:trPr>
        <w:tc>
          <w:tcPr>
            <w:tcW w:w="718" w:type="dxa"/>
            <w:vAlign w:val="center"/>
          </w:tcPr>
          <w:p w14:paraId="1801194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7D33DB16" w14:textId="5C2AF0B1" w:rsidR="00E93C54" w:rsidRPr="005E1F65" w:rsidRDefault="00E93C54" w:rsidP="00566A0D">
            <w:pPr>
              <w:jc w:val="both"/>
              <w:rPr>
                <w:rFonts w:ascii="Verdana" w:hAnsi="Verdana"/>
                <w:color w:val="000000" w:themeColor="text1"/>
                <w:sz w:val="20"/>
                <w:szCs w:val="20"/>
                <w:lang w:val="lt-LT"/>
              </w:rPr>
            </w:pPr>
            <w:r w:rsidRPr="13597F39">
              <w:rPr>
                <w:rFonts w:ascii="Verdana" w:hAnsi="Verdana" w:cstheme="majorBidi"/>
                <w:color w:val="000000" w:themeColor="text1"/>
                <w:sz w:val="20"/>
                <w:szCs w:val="20"/>
                <w:lang w:val="lt-LT"/>
              </w:rPr>
              <w:t xml:space="preserve">Aukštis </w:t>
            </w:r>
            <w:r w:rsidR="00300B28" w:rsidRPr="13597F39">
              <w:rPr>
                <w:rFonts w:ascii="Verdana" w:hAnsi="Verdana" w:cstheme="majorBidi"/>
                <w:color w:val="000000" w:themeColor="text1"/>
                <w:sz w:val="20"/>
                <w:szCs w:val="20"/>
                <w:lang w:val="lt-LT"/>
              </w:rPr>
              <w:t xml:space="preserve">ne daugiau </w:t>
            </w:r>
            <w:r w:rsidR="00900013" w:rsidRPr="13597F39">
              <w:rPr>
                <w:rFonts w:ascii="Verdana" w:hAnsi="Verdana" w:cstheme="majorBidi"/>
                <w:color w:val="000000" w:themeColor="text1"/>
                <w:sz w:val="20"/>
                <w:szCs w:val="20"/>
                <w:lang w:val="lt-LT"/>
              </w:rPr>
              <w:t xml:space="preserve">kaip </w:t>
            </w:r>
            <w:r w:rsidR="0628EB69" w:rsidRPr="13597F39">
              <w:rPr>
                <w:rFonts w:ascii="Verdana" w:hAnsi="Verdana" w:cstheme="majorBidi"/>
                <w:color w:val="000000" w:themeColor="text1"/>
                <w:sz w:val="20"/>
                <w:szCs w:val="20"/>
                <w:lang w:val="lt-LT"/>
              </w:rPr>
              <w:t>33</w:t>
            </w:r>
            <w:r w:rsidR="00300B28" w:rsidRPr="13597F39">
              <w:rPr>
                <w:rFonts w:ascii="Verdana" w:hAnsi="Verdana" w:cstheme="majorBidi"/>
                <w:color w:val="000000" w:themeColor="text1"/>
                <w:sz w:val="20"/>
                <w:szCs w:val="20"/>
                <w:lang w:val="lt-LT"/>
              </w:rPr>
              <w:t>RU</w:t>
            </w:r>
            <w:r w:rsidR="00114FFE" w:rsidRPr="13597F39">
              <w:rPr>
                <w:rFonts w:ascii="Verdana" w:hAnsi="Verdana" w:cstheme="majorBidi"/>
                <w:color w:val="000000" w:themeColor="text1"/>
                <w:sz w:val="20"/>
                <w:szCs w:val="20"/>
                <w:lang w:val="lt-LT"/>
              </w:rPr>
              <w:t>.</w:t>
            </w:r>
          </w:p>
        </w:tc>
        <w:tc>
          <w:tcPr>
            <w:tcW w:w="2976" w:type="dxa"/>
          </w:tcPr>
          <w:p w14:paraId="4968C57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536C446A" w14:textId="5C819BC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CD382E8" w14:textId="77777777" w:rsidTr="002B0EE0">
        <w:trPr>
          <w:gridAfter w:val="1"/>
          <w:wAfter w:w="11" w:type="dxa"/>
        </w:trPr>
        <w:tc>
          <w:tcPr>
            <w:tcW w:w="718" w:type="dxa"/>
            <w:vAlign w:val="center"/>
          </w:tcPr>
          <w:p w14:paraId="648222A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6F78B7C9" w14:textId="6D670064"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Gylis</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 ne daugiau</w:t>
            </w:r>
            <w:r w:rsidR="00114FFE">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120</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cm</w:t>
            </w:r>
            <w:r w:rsidR="00114FFE">
              <w:rPr>
                <w:rFonts w:ascii="Verdana" w:hAnsi="Verdana" w:cstheme="majorBidi"/>
                <w:color w:val="000000" w:themeColor="text1"/>
                <w:sz w:val="20"/>
                <w:szCs w:val="20"/>
                <w:lang w:val="lt-LT"/>
              </w:rPr>
              <w:t>.</w:t>
            </w:r>
          </w:p>
        </w:tc>
        <w:tc>
          <w:tcPr>
            <w:tcW w:w="2976" w:type="dxa"/>
          </w:tcPr>
          <w:p w14:paraId="052F86A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0B4E1049" w14:textId="0F843328"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241D9E76" w14:textId="77777777" w:rsidTr="002B0EE0">
        <w:trPr>
          <w:gridAfter w:val="1"/>
          <w:wAfter w:w="11" w:type="dxa"/>
        </w:trPr>
        <w:tc>
          <w:tcPr>
            <w:tcW w:w="718" w:type="dxa"/>
            <w:vAlign w:val="center"/>
          </w:tcPr>
          <w:p w14:paraId="6951D592"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037B3356" w14:textId="2ADA0621"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Plotis</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 ne daugiau </w:t>
            </w:r>
            <w:r w:rsidR="00114FFE">
              <w:rPr>
                <w:rFonts w:ascii="Verdana" w:hAnsi="Verdana" w:cstheme="majorBidi"/>
                <w:color w:val="000000" w:themeColor="text1"/>
                <w:sz w:val="20"/>
                <w:szCs w:val="20"/>
                <w:lang w:val="lt-LT"/>
              </w:rPr>
              <w:t xml:space="preserve">kaip </w:t>
            </w:r>
            <w:r w:rsidR="00900013">
              <w:rPr>
                <w:rFonts w:ascii="Verdana" w:hAnsi="Verdana" w:cstheme="majorBidi"/>
                <w:color w:val="000000" w:themeColor="text1"/>
                <w:sz w:val="20"/>
                <w:szCs w:val="20"/>
                <w:lang w:val="lt-LT"/>
              </w:rPr>
              <w:t>19“</w:t>
            </w:r>
            <w:r w:rsidR="005F2EB9">
              <w:rPr>
                <w:rFonts w:ascii="Verdana" w:hAnsi="Verdana" w:cstheme="majorBidi"/>
                <w:color w:val="000000" w:themeColor="text1"/>
                <w:sz w:val="20"/>
                <w:szCs w:val="20"/>
                <w:lang w:val="lt-LT"/>
              </w:rPr>
              <w:t xml:space="preserve"> (colių)</w:t>
            </w:r>
            <w:r w:rsidR="00114FFE">
              <w:rPr>
                <w:rFonts w:ascii="Verdana" w:hAnsi="Verdana" w:cstheme="majorBidi"/>
                <w:color w:val="000000" w:themeColor="text1"/>
                <w:sz w:val="20"/>
                <w:szCs w:val="20"/>
                <w:lang w:val="lt-LT"/>
              </w:rPr>
              <w:t>.</w:t>
            </w:r>
          </w:p>
        </w:tc>
        <w:tc>
          <w:tcPr>
            <w:tcW w:w="2976" w:type="dxa"/>
          </w:tcPr>
          <w:p w14:paraId="286D0FEF"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7B09054F" w14:textId="3ACBE4C8"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3E6BF305" w14:textId="77777777" w:rsidTr="002B0EE0">
        <w:trPr>
          <w:gridAfter w:val="1"/>
          <w:wAfter w:w="11" w:type="dxa"/>
        </w:trPr>
        <w:tc>
          <w:tcPr>
            <w:tcW w:w="718" w:type="dxa"/>
            <w:vAlign w:val="center"/>
          </w:tcPr>
          <w:p w14:paraId="1F54EAF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17C6ADE5" w14:textId="047B500E" w:rsidR="00E93C54" w:rsidRPr="003D48E5" w:rsidRDefault="00E93C54" w:rsidP="00566A0D">
            <w:pPr>
              <w:pStyle w:val="ListParagraph"/>
              <w:ind w:left="0"/>
              <w:jc w:val="both"/>
              <w:rPr>
                <w:rFonts w:ascii="Verdana" w:hAnsi="Verdana"/>
                <w:bCs/>
                <w:sz w:val="20"/>
                <w:szCs w:val="20"/>
                <w:lang w:val="lt-LT"/>
              </w:rPr>
            </w:pPr>
            <w:r w:rsidRPr="00352BC7">
              <w:rPr>
                <w:rFonts w:ascii="Verdana" w:hAnsi="Verdana" w:cstheme="majorBidi"/>
                <w:color w:val="000000" w:themeColor="text1"/>
                <w:sz w:val="20"/>
                <w:szCs w:val="20"/>
                <w:lang w:val="lt-LT"/>
              </w:rPr>
              <w:t xml:space="preserve">Galios moduliai turi veikti lygiagrečiai, bet kuriam sugedus, likusi dalis turi gebėti dirbti su ne mažesne kaip </w:t>
            </w:r>
            <w:r w:rsidR="008378DB">
              <w:rPr>
                <w:rFonts w:ascii="Verdana" w:hAnsi="Verdana" w:cstheme="majorBidi"/>
                <w:color w:val="000000" w:themeColor="text1"/>
                <w:sz w:val="20"/>
                <w:szCs w:val="20"/>
                <w:lang w:val="lt-LT"/>
              </w:rPr>
              <w:t xml:space="preserve">20 </w:t>
            </w:r>
            <w:r w:rsidRPr="00352BC7">
              <w:rPr>
                <w:rFonts w:ascii="Verdana" w:hAnsi="Verdana" w:cstheme="majorBidi"/>
                <w:color w:val="000000" w:themeColor="text1"/>
                <w:sz w:val="20"/>
                <w:szCs w:val="20"/>
                <w:lang w:val="lt-LT"/>
              </w:rPr>
              <w:t>kW apkrova</w:t>
            </w:r>
            <w:r w:rsidR="00F049BD">
              <w:rPr>
                <w:rFonts w:ascii="Verdana" w:hAnsi="Verdana" w:cstheme="majorBidi"/>
                <w:color w:val="000000" w:themeColor="text1"/>
                <w:sz w:val="20"/>
                <w:szCs w:val="20"/>
                <w:lang w:val="lt-LT"/>
              </w:rPr>
              <w:t>.</w:t>
            </w:r>
            <w:r w:rsidR="00A03C77">
              <w:rPr>
                <w:rFonts w:ascii="Verdana" w:hAnsi="Verdana" w:cstheme="majorBidi"/>
                <w:color w:val="000000" w:themeColor="text1"/>
                <w:sz w:val="20"/>
                <w:szCs w:val="20"/>
                <w:lang w:val="lt-LT"/>
              </w:rPr>
              <w:t xml:space="preserve"> (kiekvien</w:t>
            </w:r>
            <w:r w:rsidR="003D48E5">
              <w:rPr>
                <w:rFonts w:ascii="Verdana" w:hAnsi="Verdana" w:cstheme="majorBidi"/>
                <w:color w:val="000000" w:themeColor="text1"/>
                <w:sz w:val="20"/>
                <w:szCs w:val="20"/>
                <w:lang w:val="lt-LT"/>
              </w:rPr>
              <w:t>ą</w:t>
            </w:r>
            <w:r w:rsidR="00A03C77">
              <w:rPr>
                <w:rFonts w:ascii="Verdana" w:hAnsi="Verdana" w:cstheme="majorBidi"/>
                <w:color w:val="000000" w:themeColor="text1"/>
                <w:sz w:val="20"/>
                <w:szCs w:val="20"/>
                <w:lang w:val="lt-LT"/>
              </w:rPr>
              <w:t xml:space="preserve"> sistem</w:t>
            </w:r>
            <w:r w:rsidR="003D48E5">
              <w:rPr>
                <w:rFonts w:ascii="Verdana" w:hAnsi="Verdana" w:cstheme="majorBidi"/>
                <w:color w:val="000000" w:themeColor="text1"/>
                <w:sz w:val="20"/>
                <w:szCs w:val="20"/>
                <w:lang w:val="lt-LT"/>
              </w:rPr>
              <w:t>ą</w:t>
            </w:r>
            <w:r w:rsidR="00A03C77">
              <w:rPr>
                <w:rFonts w:ascii="Verdana" w:hAnsi="Verdana" w:cstheme="majorBidi"/>
                <w:color w:val="000000" w:themeColor="text1"/>
                <w:sz w:val="20"/>
                <w:szCs w:val="20"/>
                <w:lang w:val="lt-LT"/>
              </w:rPr>
              <w:t xml:space="preserve"> sudaro ne ma</w:t>
            </w:r>
            <w:r w:rsidR="003D48E5">
              <w:rPr>
                <w:rFonts w:ascii="Verdana" w:hAnsi="Verdana" w:cstheme="majorBidi"/>
                <w:color w:val="000000" w:themeColor="text1"/>
                <w:sz w:val="20"/>
                <w:szCs w:val="20"/>
                <w:lang w:val="lt-LT"/>
              </w:rPr>
              <w:t>ž</w:t>
            </w:r>
            <w:r w:rsidR="00A03C77">
              <w:rPr>
                <w:rFonts w:ascii="Verdana" w:hAnsi="Verdana" w:cstheme="majorBidi"/>
                <w:color w:val="000000" w:themeColor="text1"/>
                <w:sz w:val="20"/>
                <w:szCs w:val="20"/>
                <w:lang w:val="lt-LT"/>
              </w:rPr>
              <w:t>iau kaip 2</w:t>
            </w:r>
            <w:r w:rsidR="003D48E5">
              <w:rPr>
                <w:rFonts w:ascii="Verdana" w:hAnsi="Verdana" w:cstheme="majorBidi"/>
                <w:color w:val="000000" w:themeColor="text1"/>
                <w:sz w:val="20"/>
                <w:szCs w:val="20"/>
                <w:lang w:val="lt-LT"/>
              </w:rPr>
              <w:t xml:space="preserve"> galios moduliai)</w:t>
            </w:r>
          </w:p>
        </w:tc>
        <w:tc>
          <w:tcPr>
            <w:tcW w:w="2976" w:type="dxa"/>
          </w:tcPr>
          <w:p w14:paraId="3C09EB7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39AA2FF" w14:textId="6498EF80"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DF12B06" w14:textId="77777777" w:rsidTr="002B0EE0">
        <w:trPr>
          <w:gridAfter w:val="1"/>
          <w:wAfter w:w="11" w:type="dxa"/>
        </w:trPr>
        <w:tc>
          <w:tcPr>
            <w:tcW w:w="718" w:type="dxa"/>
            <w:vAlign w:val="center"/>
          </w:tcPr>
          <w:p w14:paraId="4E56CD40"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730CE032" w14:textId="59EC7089"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Galios modulių suminė galia ne mažiau</w:t>
            </w:r>
            <w:r w:rsidR="000F2CBC">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8378DB">
              <w:rPr>
                <w:rFonts w:ascii="Verdana" w:hAnsi="Verdana" w:cstheme="majorBidi"/>
                <w:color w:val="000000" w:themeColor="text1"/>
                <w:sz w:val="20"/>
                <w:szCs w:val="20"/>
                <w:lang w:val="lt-LT"/>
              </w:rPr>
              <w:t xml:space="preserve">40 </w:t>
            </w:r>
            <w:r w:rsidRPr="005E1F65">
              <w:rPr>
                <w:rFonts w:ascii="Verdana" w:hAnsi="Verdana" w:cstheme="majorBidi"/>
                <w:color w:val="000000" w:themeColor="text1"/>
                <w:sz w:val="20"/>
                <w:szCs w:val="20"/>
                <w:lang w:val="lt-LT"/>
              </w:rPr>
              <w:t>kW (nurodyti galios modulių modelį, galią ir kiekį)</w:t>
            </w:r>
            <w:r w:rsidR="000F2CBC">
              <w:rPr>
                <w:rFonts w:ascii="Verdana" w:hAnsi="Verdana" w:cstheme="majorBidi"/>
                <w:color w:val="000000" w:themeColor="text1"/>
                <w:sz w:val="20"/>
                <w:szCs w:val="20"/>
                <w:lang w:val="lt-LT"/>
              </w:rPr>
              <w:t>.</w:t>
            </w:r>
          </w:p>
        </w:tc>
        <w:tc>
          <w:tcPr>
            <w:tcW w:w="2976" w:type="dxa"/>
          </w:tcPr>
          <w:p w14:paraId="5001D719" w14:textId="45CEC9BF"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0F2CBC">
              <w:rPr>
                <w:rFonts w:ascii="Verdana" w:hAnsi="Verdana"/>
                <w:i/>
                <w:iCs/>
                <w:snapToGrid w:val="0"/>
                <w:sz w:val="20"/>
                <w:szCs w:val="20"/>
                <w:lang w:val="lt-LT"/>
              </w:rPr>
              <w:t xml:space="preserve"> modelį</w:t>
            </w:r>
            <w:r w:rsidR="00376CE1">
              <w:rPr>
                <w:rFonts w:ascii="Verdana" w:hAnsi="Verdana"/>
                <w:i/>
                <w:iCs/>
                <w:snapToGrid w:val="0"/>
                <w:sz w:val="20"/>
                <w:szCs w:val="20"/>
                <w:lang w:val="lt-LT"/>
              </w:rPr>
              <w:t>, galią ir kiekį</w:t>
            </w:r>
            <w:r w:rsidRPr="005E1F65">
              <w:rPr>
                <w:rFonts w:ascii="Verdana" w:hAnsi="Verdana"/>
                <w:i/>
                <w:iCs/>
                <w:snapToGrid w:val="0"/>
                <w:sz w:val="20"/>
                <w:szCs w:val="20"/>
                <w:lang w:val="lt-LT"/>
              </w:rPr>
              <w:t>/</w:t>
            </w:r>
          </w:p>
        </w:tc>
        <w:tc>
          <w:tcPr>
            <w:tcW w:w="2680" w:type="dxa"/>
          </w:tcPr>
          <w:p w14:paraId="71A5BA83" w14:textId="7777777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/privaloma pateikti/</w:t>
            </w:r>
          </w:p>
        </w:tc>
      </w:tr>
      <w:tr w:rsidR="00E93C54" w:rsidRPr="005E1F65" w14:paraId="507D724A" w14:textId="77777777" w:rsidTr="002B0EE0">
        <w:trPr>
          <w:gridAfter w:val="1"/>
          <w:wAfter w:w="11" w:type="dxa"/>
        </w:trPr>
        <w:tc>
          <w:tcPr>
            <w:tcW w:w="718" w:type="dxa"/>
            <w:vAlign w:val="center"/>
          </w:tcPr>
          <w:p w14:paraId="280C73B3"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4FA85518" w14:textId="065E0BD4"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Sistema maksimaliai užpildyta baterijomis (akumuliatoriais)</w:t>
            </w:r>
            <w:r w:rsidR="0035455B">
              <w:rPr>
                <w:rFonts w:ascii="Verdana" w:hAnsi="Verdana" w:cstheme="majorBidi"/>
                <w:color w:val="000000" w:themeColor="text1"/>
                <w:sz w:val="20"/>
                <w:szCs w:val="20"/>
                <w:lang w:val="lt-LT"/>
              </w:rPr>
              <w:t>, reikiam</w:t>
            </w:r>
            <w:r w:rsidR="00A630F3">
              <w:rPr>
                <w:rFonts w:ascii="Verdana" w:hAnsi="Verdana" w:cstheme="majorBidi"/>
                <w:color w:val="000000" w:themeColor="text1"/>
                <w:sz w:val="20"/>
                <w:szCs w:val="20"/>
                <w:lang w:val="lt-LT"/>
              </w:rPr>
              <w:t>os</w:t>
            </w:r>
            <w:r w:rsidR="0035455B">
              <w:rPr>
                <w:rFonts w:ascii="Verdana" w:hAnsi="Verdana" w:cstheme="majorBidi"/>
                <w:color w:val="000000" w:themeColor="text1"/>
                <w:sz w:val="20"/>
                <w:szCs w:val="20"/>
                <w:lang w:val="lt-LT"/>
              </w:rPr>
              <w:t xml:space="preserve"> gali</w:t>
            </w:r>
            <w:r w:rsidR="00A630F3">
              <w:rPr>
                <w:rFonts w:ascii="Verdana" w:hAnsi="Verdana" w:cstheme="majorBidi"/>
                <w:color w:val="000000" w:themeColor="text1"/>
                <w:sz w:val="20"/>
                <w:szCs w:val="20"/>
                <w:lang w:val="lt-LT"/>
              </w:rPr>
              <w:t>os</w:t>
            </w:r>
            <w:r w:rsidR="0035455B">
              <w:rPr>
                <w:rFonts w:ascii="Verdana" w:hAnsi="Verdana" w:cstheme="majorBidi"/>
                <w:color w:val="000000" w:themeColor="text1"/>
                <w:sz w:val="20"/>
                <w:szCs w:val="20"/>
                <w:lang w:val="lt-LT"/>
              </w:rPr>
              <w:t xml:space="preserve"> ir </w:t>
            </w:r>
            <w:r w:rsidR="00A630F3">
              <w:rPr>
                <w:rFonts w:ascii="Verdana" w:hAnsi="Verdana" w:cstheme="majorBidi"/>
                <w:color w:val="000000" w:themeColor="text1"/>
                <w:sz w:val="20"/>
                <w:szCs w:val="20"/>
                <w:lang w:val="lt-LT"/>
              </w:rPr>
              <w:t>darbo laiko užtikrinimui</w:t>
            </w:r>
            <w:r w:rsidR="00376CE1">
              <w:rPr>
                <w:rFonts w:ascii="Verdana" w:hAnsi="Verdana" w:cstheme="majorBidi"/>
                <w:color w:val="000000" w:themeColor="text1"/>
                <w:sz w:val="20"/>
                <w:szCs w:val="20"/>
                <w:lang w:val="lt-LT"/>
              </w:rPr>
              <w:t>.</w:t>
            </w:r>
          </w:p>
          <w:p w14:paraId="6DB242E5" w14:textId="77777777" w:rsidR="000E6A40" w:rsidRDefault="000E6A40" w:rsidP="00566A0D">
            <w:pPr>
              <w:jc w:val="both"/>
              <w:rPr>
                <w:rFonts w:ascii="Verdana" w:hAnsi="Verdana" w:cstheme="majorBidi"/>
                <w:color w:val="000000" w:themeColor="text1"/>
                <w:sz w:val="20"/>
                <w:szCs w:val="20"/>
                <w:lang w:val="lt-LT"/>
              </w:rPr>
            </w:pPr>
          </w:p>
          <w:p w14:paraId="00BF70E0" w14:textId="732288F7" w:rsidR="0073226C" w:rsidRPr="005E1F65" w:rsidRDefault="0073226C" w:rsidP="00566A0D">
            <w:pPr>
              <w:jc w:val="both"/>
              <w:rPr>
                <w:rFonts w:ascii="Verdana" w:hAnsi="Verdana"/>
                <w:color w:val="000000" w:themeColor="text1"/>
                <w:sz w:val="20"/>
                <w:szCs w:val="20"/>
                <w:lang w:val="lt-LT"/>
              </w:rPr>
            </w:pPr>
            <w:r w:rsidRPr="000A7F82">
              <w:rPr>
                <w:rFonts w:ascii="Verdana" w:hAnsi="Verdana" w:cstheme="majorBidi"/>
                <w:b/>
                <w:bCs/>
                <w:color w:val="000000" w:themeColor="text1"/>
                <w:sz w:val="20"/>
                <w:szCs w:val="20"/>
                <w:lang w:val="lt-LT"/>
              </w:rPr>
              <w:t>Pastaba.</w:t>
            </w:r>
            <w:r>
              <w:rPr>
                <w:rFonts w:ascii="Verdana" w:hAnsi="Verdana" w:cstheme="majorBidi"/>
                <w:color w:val="000000" w:themeColor="text1"/>
                <w:sz w:val="20"/>
                <w:szCs w:val="20"/>
                <w:lang w:val="lt-LT"/>
              </w:rPr>
              <w:t xml:space="preserve"> </w:t>
            </w:r>
            <w:r w:rsidRPr="0073226C">
              <w:rPr>
                <w:rFonts w:ascii="Verdana" w:hAnsi="Verdana" w:cstheme="majorBidi"/>
                <w:color w:val="000000" w:themeColor="text1"/>
                <w:sz w:val="20"/>
                <w:szCs w:val="20"/>
                <w:lang w:val="lt-LT"/>
              </w:rPr>
              <w:t>Reikiama galia ir darbo laikas nurodomi</w:t>
            </w:r>
            <w:r w:rsidR="000A7F82">
              <w:rPr>
                <w:rFonts w:ascii="Verdana" w:hAnsi="Verdana" w:cstheme="majorBidi"/>
                <w:color w:val="000000" w:themeColor="text1"/>
                <w:sz w:val="20"/>
                <w:szCs w:val="20"/>
                <w:lang w:val="lt-LT"/>
              </w:rPr>
              <w:t xml:space="preserve"> šios lentelės</w:t>
            </w:r>
            <w:r w:rsidRPr="0073226C">
              <w:rPr>
                <w:rFonts w:ascii="Verdana" w:hAnsi="Verdana" w:cstheme="majorBidi"/>
                <w:color w:val="000000" w:themeColor="text1"/>
                <w:sz w:val="20"/>
                <w:szCs w:val="20"/>
                <w:lang w:val="lt-LT"/>
              </w:rPr>
              <w:t xml:space="preserve"> 1.12 pun</w:t>
            </w:r>
            <w:r w:rsidR="000A7F82">
              <w:rPr>
                <w:rFonts w:ascii="Verdana" w:hAnsi="Verdana" w:cstheme="majorBidi"/>
                <w:color w:val="000000" w:themeColor="text1"/>
                <w:sz w:val="20"/>
                <w:szCs w:val="20"/>
                <w:lang w:val="lt-LT"/>
              </w:rPr>
              <w:t>kt</w:t>
            </w:r>
            <w:r w:rsidRPr="0073226C">
              <w:rPr>
                <w:rFonts w:ascii="Verdana" w:hAnsi="Verdana" w:cstheme="majorBidi"/>
                <w:color w:val="000000" w:themeColor="text1"/>
                <w:sz w:val="20"/>
                <w:szCs w:val="20"/>
                <w:lang w:val="lt-LT"/>
              </w:rPr>
              <w:t>e.</w:t>
            </w:r>
            <w:r>
              <w:rPr>
                <w:rFonts w:ascii="Verdana" w:hAnsi="Verdana" w:cstheme="majorBidi"/>
                <w:color w:val="000000" w:themeColor="text1"/>
                <w:sz w:val="20"/>
                <w:szCs w:val="20"/>
                <w:lang w:val="lt-LT"/>
              </w:rPr>
              <w:t xml:space="preserve"> </w:t>
            </w:r>
          </w:p>
        </w:tc>
        <w:tc>
          <w:tcPr>
            <w:tcW w:w="2976" w:type="dxa"/>
          </w:tcPr>
          <w:p w14:paraId="4B59E27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5252E08D" w14:textId="21F4256A"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F4471B3" w14:textId="77777777" w:rsidTr="002B0EE0">
        <w:trPr>
          <w:gridAfter w:val="1"/>
          <w:wAfter w:w="11" w:type="dxa"/>
        </w:trPr>
        <w:tc>
          <w:tcPr>
            <w:tcW w:w="718" w:type="dxa"/>
            <w:vAlign w:val="center"/>
          </w:tcPr>
          <w:p w14:paraId="77965E64"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5EB0168A" w14:textId="17610C48" w:rsidR="00E93C54" w:rsidRPr="005E1F65" w:rsidRDefault="00E93C54" w:rsidP="00566A0D">
            <w:pPr>
              <w:jc w:val="both"/>
              <w:rPr>
                <w:rFonts w:ascii="Verdana" w:hAnsi="Verdana"/>
                <w:color w:val="000000" w:themeColor="text1"/>
                <w:sz w:val="20"/>
                <w:szCs w:val="20"/>
                <w:lang w:val="lt-LT"/>
              </w:rPr>
            </w:pPr>
            <w:r w:rsidRPr="005E1F65">
              <w:rPr>
                <w:rFonts w:ascii="Verdana" w:hAnsi="Verdana" w:cstheme="majorBidi"/>
                <w:color w:val="000000" w:themeColor="text1"/>
                <w:sz w:val="20"/>
                <w:szCs w:val="20"/>
                <w:lang w:val="lt-LT"/>
              </w:rPr>
              <w:t>Akumuliatorių talpa turi garantuoti ne mažiau</w:t>
            </w:r>
            <w:r w:rsidR="00376CE1">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7C06A1" w:rsidRPr="005E1F65">
              <w:rPr>
                <w:rFonts w:ascii="Verdana" w:hAnsi="Verdana" w:cstheme="majorBidi"/>
                <w:color w:val="000000" w:themeColor="text1"/>
                <w:sz w:val="20"/>
                <w:szCs w:val="20"/>
                <w:lang w:val="lt-LT"/>
              </w:rPr>
              <w:t>1</w:t>
            </w:r>
            <w:r w:rsidR="006207FB">
              <w:rPr>
                <w:rFonts w:ascii="Verdana" w:hAnsi="Verdana" w:cstheme="majorBidi"/>
                <w:color w:val="000000" w:themeColor="text1"/>
                <w:sz w:val="20"/>
                <w:szCs w:val="20"/>
                <w:lang w:val="lt-LT"/>
              </w:rPr>
              <w:t>5</w:t>
            </w:r>
            <w:r w:rsidR="007C06A1" w:rsidRPr="005E1F65">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minučių darbo esant </w:t>
            </w:r>
            <w:r w:rsidR="006207FB">
              <w:rPr>
                <w:rFonts w:ascii="Verdana" w:hAnsi="Verdana" w:cstheme="majorBidi"/>
                <w:color w:val="000000" w:themeColor="text1"/>
                <w:sz w:val="20"/>
                <w:szCs w:val="20"/>
                <w:lang w:val="lt-LT"/>
              </w:rPr>
              <w:t>20</w:t>
            </w:r>
            <w:r w:rsidR="00376CE1">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kW apkrovai</w:t>
            </w:r>
            <w:r w:rsidR="00376CE1">
              <w:rPr>
                <w:rFonts w:ascii="Verdana" w:hAnsi="Verdana" w:cstheme="majorBidi"/>
                <w:color w:val="000000" w:themeColor="text1"/>
                <w:sz w:val="20"/>
                <w:szCs w:val="20"/>
                <w:lang w:val="lt-LT"/>
              </w:rPr>
              <w:t>.</w:t>
            </w:r>
          </w:p>
        </w:tc>
        <w:tc>
          <w:tcPr>
            <w:tcW w:w="2976" w:type="dxa"/>
          </w:tcPr>
          <w:p w14:paraId="245DA1D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3716C305" w14:textId="7777777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/privaloma pateikti/</w:t>
            </w:r>
          </w:p>
        </w:tc>
      </w:tr>
      <w:tr w:rsidR="00E93C54" w:rsidRPr="005E1F65" w14:paraId="1081B31F" w14:textId="77777777" w:rsidTr="002B0EE0">
        <w:trPr>
          <w:gridAfter w:val="1"/>
          <w:wAfter w:w="11" w:type="dxa"/>
        </w:trPr>
        <w:tc>
          <w:tcPr>
            <w:tcW w:w="718" w:type="dxa"/>
            <w:vAlign w:val="center"/>
          </w:tcPr>
          <w:p w14:paraId="7FCAECE4"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26EED340" w14:textId="0120D690"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Įranga turi turėti ekraną, leidžiantį stebėti apkrov</w:t>
            </w:r>
            <w:r w:rsidR="000C3D0E">
              <w:rPr>
                <w:rFonts w:ascii="Verdana" w:hAnsi="Verdana" w:cstheme="majorBidi"/>
                <w:color w:val="000000" w:themeColor="text1"/>
                <w:sz w:val="20"/>
                <w:szCs w:val="20"/>
                <w:lang w:val="lt-LT"/>
              </w:rPr>
              <w:t>ą</w:t>
            </w:r>
            <w:r w:rsidRPr="005E1F65">
              <w:rPr>
                <w:rFonts w:ascii="Verdana" w:hAnsi="Verdana" w:cstheme="majorBidi"/>
                <w:color w:val="000000" w:themeColor="text1"/>
                <w:sz w:val="20"/>
                <w:szCs w:val="20"/>
                <w:lang w:val="lt-LT"/>
              </w:rPr>
              <w:t>, sistemos būklę, darbo rėžimą, įvado ir išėjimo įtampas, sroves, gali</w:t>
            </w:r>
            <w:r w:rsidR="000C3D0E">
              <w:rPr>
                <w:rFonts w:ascii="Verdana" w:hAnsi="Verdana" w:cstheme="majorBidi"/>
                <w:color w:val="000000" w:themeColor="text1"/>
                <w:sz w:val="20"/>
                <w:szCs w:val="20"/>
                <w:lang w:val="lt-LT"/>
              </w:rPr>
              <w:t>ą</w:t>
            </w:r>
            <w:r w:rsidRPr="005E1F65">
              <w:rPr>
                <w:rFonts w:ascii="Verdana" w:hAnsi="Verdana" w:cstheme="majorBidi"/>
                <w:color w:val="000000" w:themeColor="text1"/>
                <w:sz w:val="20"/>
                <w:szCs w:val="20"/>
                <w:lang w:val="lt-LT"/>
              </w:rPr>
              <w:t>, dažnį</w:t>
            </w:r>
            <w:r w:rsidR="000C3D0E">
              <w:rPr>
                <w:rFonts w:ascii="Verdana" w:hAnsi="Verdana" w:cstheme="majorBidi"/>
                <w:color w:val="000000" w:themeColor="text1"/>
                <w:sz w:val="20"/>
                <w:szCs w:val="20"/>
                <w:lang w:val="lt-LT"/>
              </w:rPr>
              <w:t>.</w:t>
            </w:r>
          </w:p>
        </w:tc>
        <w:tc>
          <w:tcPr>
            <w:tcW w:w="2976" w:type="dxa"/>
          </w:tcPr>
          <w:p w14:paraId="332B11CC"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165686E5" w14:textId="47D436B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F764A36" w14:textId="77777777" w:rsidTr="002B0EE0">
        <w:trPr>
          <w:gridAfter w:val="1"/>
          <w:wAfter w:w="11" w:type="dxa"/>
        </w:trPr>
        <w:tc>
          <w:tcPr>
            <w:tcW w:w="718" w:type="dxa"/>
            <w:vAlign w:val="center"/>
          </w:tcPr>
          <w:p w14:paraId="22FBEBE0"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3594A80C" w14:textId="47005CFC"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turėti per naršyklę pasiekiamą WEB nuotolinio stebėjimo funkciją, jungiamą per LAN (RJ-45 jungti</w:t>
            </w:r>
            <w:r w:rsidR="00E53766">
              <w:rPr>
                <w:rFonts w:ascii="Verdana" w:hAnsi="Verdana" w:cstheme="majorBidi"/>
                <w:color w:val="000000" w:themeColor="text1"/>
                <w:sz w:val="20"/>
                <w:szCs w:val="20"/>
                <w:lang w:val="lt-LT"/>
              </w:rPr>
              <w:t>m</w:t>
            </w:r>
            <w:r w:rsidRPr="005E1F65">
              <w:rPr>
                <w:rFonts w:ascii="Verdana" w:hAnsi="Verdana" w:cstheme="majorBidi"/>
                <w:color w:val="000000" w:themeColor="text1"/>
                <w:sz w:val="20"/>
                <w:szCs w:val="20"/>
                <w:lang w:val="lt-LT"/>
              </w:rPr>
              <w:t>i) TCP IP protokolu</w:t>
            </w:r>
            <w:r w:rsidR="00BD4BF0">
              <w:rPr>
                <w:rFonts w:ascii="Verdana" w:hAnsi="Verdana" w:cstheme="majorBidi"/>
                <w:color w:val="000000" w:themeColor="text1"/>
                <w:sz w:val="20"/>
                <w:szCs w:val="20"/>
                <w:lang w:val="lt-LT"/>
              </w:rPr>
              <w:t>.</w:t>
            </w:r>
          </w:p>
        </w:tc>
        <w:tc>
          <w:tcPr>
            <w:tcW w:w="2976" w:type="dxa"/>
          </w:tcPr>
          <w:p w14:paraId="22FFACA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458E4EEA" w14:textId="1AF5BA2A"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2D74BF73" w14:textId="77777777" w:rsidTr="002B0EE0">
        <w:trPr>
          <w:gridAfter w:val="1"/>
          <w:wAfter w:w="11" w:type="dxa"/>
        </w:trPr>
        <w:tc>
          <w:tcPr>
            <w:tcW w:w="718" w:type="dxa"/>
            <w:vAlign w:val="center"/>
          </w:tcPr>
          <w:p w14:paraId="7809E65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2ED660A9" w14:textId="618D6FA5"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Sistema turi turėti mechaninį apėjimo (angl.: </w:t>
            </w:r>
            <w:proofErr w:type="spellStart"/>
            <w:r w:rsidRPr="005E1F65">
              <w:rPr>
                <w:rFonts w:ascii="Verdana" w:hAnsi="Verdana" w:cstheme="majorBidi"/>
                <w:color w:val="000000" w:themeColor="text1"/>
                <w:sz w:val="20"/>
                <w:szCs w:val="20"/>
                <w:lang w:val="lt-LT"/>
              </w:rPr>
              <w:t>bypass</w:t>
            </w:r>
            <w:proofErr w:type="spellEnd"/>
            <w:r w:rsidRPr="005E1F65">
              <w:rPr>
                <w:rFonts w:ascii="Verdana" w:hAnsi="Verdana" w:cstheme="majorBidi"/>
                <w:color w:val="000000" w:themeColor="text1"/>
                <w:sz w:val="20"/>
                <w:szCs w:val="20"/>
                <w:lang w:val="lt-LT"/>
              </w:rPr>
              <w:t>) jungiklį</w:t>
            </w:r>
            <w:r w:rsidR="00BD4BF0">
              <w:rPr>
                <w:rFonts w:ascii="Verdana" w:hAnsi="Verdana" w:cstheme="majorBidi"/>
                <w:color w:val="000000" w:themeColor="text1"/>
                <w:sz w:val="20"/>
                <w:szCs w:val="20"/>
                <w:lang w:val="lt-LT"/>
              </w:rPr>
              <w:t>.</w:t>
            </w:r>
          </w:p>
        </w:tc>
        <w:tc>
          <w:tcPr>
            <w:tcW w:w="2976" w:type="dxa"/>
          </w:tcPr>
          <w:p w14:paraId="7147112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4E6901BE" w14:textId="28ED29AB"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A1BD709" w14:textId="77777777" w:rsidTr="002B0EE0">
        <w:trPr>
          <w:gridAfter w:val="1"/>
          <w:wAfter w:w="11" w:type="dxa"/>
        </w:trPr>
        <w:tc>
          <w:tcPr>
            <w:tcW w:w="718" w:type="dxa"/>
            <w:vAlign w:val="center"/>
          </w:tcPr>
          <w:p w14:paraId="72E1680E"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60D1A38B" w14:textId="38E0D4BC" w:rsidR="00E93C54" w:rsidRDefault="00E93C54" w:rsidP="00566A0D">
            <w:pPr>
              <w:jc w:val="both"/>
              <w:rPr>
                <w:rFonts w:ascii="Verdana" w:hAnsi="Verdana" w:cstheme="majorBidi"/>
                <w:color w:val="000000" w:themeColor="text1"/>
                <w:sz w:val="20"/>
                <w:szCs w:val="20"/>
                <w:lang w:val="lt-LT"/>
              </w:rPr>
            </w:pPr>
            <w:r w:rsidRPr="00B96E7C">
              <w:rPr>
                <w:rFonts w:ascii="Verdana" w:hAnsi="Verdana" w:cstheme="majorBidi"/>
                <w:color w:val="000000" w:themeColor="text1"/>
                <w:sz w:val="20"/>
                <w:szCs w:val="20"/>
                <w:lang w:val="lt-LT"/>
              </w:rPr>
              <w:t>UPS</w:t>
            </w:r>
            <w:r w:rsidR="005D7AAD">
              <w:rPr>
                <w:rFonts w:ascii="Verdana" w:hAnsi="Verdana" w:cstheme="majorBidi"/>
                <w:color w:val="000000" w:themeColor="text1"/>
                <w:sz w:val="20"/>
                <w:szCs w:val="20"/>
                <w:lang w:val="lt-LT"/>
              </w:rPr>
              <w:t xml:space="preserve"> įėjimo</w:t>
            </w:r>
            <w:r w:rsidR="00731AC5">
              <w:rPr>
                <w:rFonts w:ascii="Verdana" w:hAnsi="Verdana" w:cstheme="majorBidi"/>
                <w:color w:val="000000" w:themeColor="text1"/>
                <w:sz w:val="20"/>
                <w:szCs w:val="20"/>
                <w:lang w:val="lt-LT"/>
              </w:rPr>
              <w:t xml:space="preserve"> nuo įvado</w:t>
            </w:r>
            <w:r w:rsidR="005D7AAD">
              <w:rPr>
                <w:rFonts w:ascii="Verdana" w:hAnsi="Verdana" w:cstheme="majorBidi"/>
                <w:color w:val="000000" w:themeColor="text1"/>
                <w:sz w:val="20"/>
                <w:szCs w:val="20"/>
                <w:lang w:val="lt-LT"/>
              </w:rPr>
              <w:t xml:space="preserve"> ir išėjimo</w:t>
            </w:r>
            <w:r w:rsidR="00731AC5">
              <w:rPr>
                <w:rFonts w:ascii="Verdana" w:hAnsi="Verdana" w:cstheme="majorBidi"/>
                <w:color w:val="000000" w:themeColor="text1"/>
                <w:sz w:val="20"/>
                <w:szCs w:val="20"/>
                <w:lang w:val="lt-LT"/>
              </w:rPr>
              <w:t xml:space="preserve"> iki sieninės</w:t>
            </w:r>
            <w:r w:rsidR="008E4731">
              <w:rPr>
                <w:rFonts w:ascii="Verdana" w:hAnsi="Verdana" w:cstheme="majorBidi"/>
                <w:color w:val="000000" w:themeColor="text1"/>
                <w:sz w:val="20"/>
                <w:szCs w:val="20"/>
                <w:lang w:val="lt-LT"/>
              </w:rPr>
              <w:t>, paviršinės</w:t>
            </w:r>
            <w:r w:rsidR="00731AC5">
              <w:rPr>
                <w:rFonts w:ascii="Verdana" w:hAnsi="Verdana" w:cstheme="majorBidi"/>
                <w:color w:val="000000" w:themeColor="text1"/>
                <w:sz w:val="20"/>
                <w:szCs w:val="20"/>
                <w:lang w:val="lt-LT"/>
              </w:rPr>
              <w:t xml:space="preserve"> auto</w:t>
            </w:r>
            <w:r w:rsidR="008E4731">
              <w:rPr>
                <w:rFonts w:ascii="Verdana" w:hAnsi="Verdana" w:cstheme="majorBidi"/>
                <w:color w:val="000000" w:themeColor="text1"/>
                <w:sz w:val="20"/>
                <w:szCs w:val="20"/>
                <w:lang w:val="lt-LT"/>
              </w:rPr>
              <w:t>matų spintelės</w:t>
            </w:r>
            <w:r w:rsidRPr="007B5355">
              <w:rPr>
                <w:rFonts w:ascii="Verdana" w:hAnsi="Verdana" w:cstheme="majorBidi"/>
                <w:color w:val="000000" w:themeColor="text1"/>
                <w:sz w:val="20"/>
                <w:szCs w:val="20"/>
                <w:lang w:val="lt-LT"/>
              </w:rPr>
              <w:t xml:space="preserve"> pajungimą vykdo gamintojas arba jo įgaliotas tiekėjo atstovas</w:t>
            </w:r>
            <w:r w:rsidR="00BD4BF0" w:rsidRPr="007B5355">
              <w:rPr>
                <w:rFonts w:ascii="Verdana" w:hAnsi="Verdana" w:cstheme="majorBidi"/>
                <w:color w:val="000000" w:themeColor="text1"/>
                <w:sz w:val="20"/>
                <w:szCs w:val="20"/>
                <w:lang w:val="lt-LT"/>
              </w:rPr>
              <w:t>.</w:t>
            </w:r>
          </w:p>
          <w:p w14:paraId="60F3D98E" w14:textId="77777777" w:rsidR="005A2E8C" w:rsidRDefault="005A2E8C" w:rsidP="00566A0D">
            <w:pPr>
              <w:jc w:val="both"/>
              <w:rPr>
                <w:rFonts w:ascii="Verdana" w:hAnsi="Verdana" w:cstheme="majorBidi"/>
                <w:bCs/>
                <w:color w:val="000000" w:themeColor="text1"/>
                <w:sz w:val="20"/>
                <w:szCs w:val="20"/>
                <w:lang w:val="lt-LT"/>
              </w:rPr>
            </w:pPr>
          </w:p>
          <w:p w14:paraId="4C61D3A7" w14:textId="2CB1B75C" w:rsidR="005A2E8C" w:rsidRPr="005E1F65" w:rsidRDefault="005A2E8C" w:rsidP="00566A0D">
            <w:pPr>
              <w:jc w:val="both"/>
              <w:rPr>
                <w:rFonts w:ascii="Verdana" w:hAnsi="Verdana"/>
                <w:bCs/>
                <w:sz w:val="20"/>
                <w:szCs w:val="20"/>
                <w:lang w:val="lt-LT"/>
              </w:rPr>
            </w:pPr>
            <w:r w:rsidRPr="005A2E8C">
              <w:rPr>
                <w:rFonts w:ascii="Verdana" w:hAnsi="Verdana" w:cstheme="majorBidi"/>
                <w:b/>
                <w:color w:val="000000" w:themeColor="text1"/>
                <w:sz w:val="20"/>
                <w:szCs w:val="20"/>
                <w:lang w:val="lt-LT"/>
              </w:rPr>
              <w:t>Pastaba</w:t>
            </w:r>
            <w:r>
              <w:rPr>
                <w:rFonts w:ascii="Verdana" w:hAnsi="Verdana" w:cstheme="majorBidi"/>
                <w:bCs/>
                <w:color w:val="000000" w:themeColor="text1"/>
                <w:sz w:val="20"/>
                <w:szCs w:val="20"/>
                <w:lang w:val="lt-LT"/>
              </w:rPr>
              <w:t xml:space="preserve">. </w:t>
            </w:r>
            <w:r w:rsidR="00BD693F">
              <w:rPr>
                <w:rFonts w:ascii="Verdana" w:hAnsi="Verdana" w:cstheme="majorBidi"/>
                <w:bCs/>
                <w:color w:val="000000" w:themeColor="text1"/>
                <w:sz w:val="20"/>
                <w:szCs w:val="20"/>
                <w:lang w:val="lt-LT"/>
              </w:rPr>
              <w:t xml:space="preserve">Kartu su pasiūlymu privaloma pateikti gamintojo raštą, įrodantį, jog tiekėjas (jeigu tai nėra gamintojas) </w:t>
            </w:r>
            <w:r w:rsidR="00192712">
              <w:rPr>
                <w:rFonts w:ascii="Verdana" w:hAnsi="Verdana" w:cstheme="majorBidi"/>
                <w:bCs/>
                <w:color w:val="000000" w:themeColor="text1"/>
                <w:sz w:val="20"/>
                <w:szCs w:val="20"/>
                <w:lang w:val="lt-LT"/>
              </w:rPr>
              <w:t xml:space="preserve">turi teisę </w:t>
            </w:r>
            <w:r w:rsidR="00FA2DB4">
              <w:rPr>
                <w:rFonts w:ascii="Verdana" w:hAnsi="Verdana" w:cstheme="majorBidi"/>
                <w:bCs/>
                <w:color w:val="000000" w:themeColor="text1"/>
                <w:sz w:val="20"/>
                <w:szCs w:val="20"/>
                <w:lang w:val="lt-LT"/>
              </w:rPr>
              <w:t>prijungti</w:t>
            </w:r>
            <w:r w:rsidR="009573EE">
              <w:rPr>
                <w:rFonts w:ascii="Verdana" w:hAnsi="Verdana" w:cstheme="majorBidi"/>
                <w:bCs/>
                <w:color w:val="000000" w:themeColor="text1"/>
                <w:sz w:val="20"/>
                <w:szCs w:val="20"/>
                <w:lang w:val="lt-LT"/>
              </w:rPr>
              <w:t xml:space="preserve"> UPS.</w:t>
            </w:r>
          </w:p>
        </w:tc>
        <w:tc>
          <w:tcPr>
            <w:tcW w:w="2976" w:type="dxa"/>
          </w:tcPr>
          <w:p w14:paraId="60017D2A" w14:textId="1E326EAC"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C94F50">
              <w:rPr>
                <w:rFonts w:ascii="Verdana" w:hAnsi="Verdana"/>
                <w:i/>
                <w:iCs/>
                <w:snapToGrid w:val="0"/>
                <w:sz w:val="20"/>
                <w:szCs w:val="20"/>
                <w:lang w:val="lt-LT"/>
              </w:rPr>
              <w:t xml:space="preserve"> ir nurodyti įmonės pavadinimą bei kodą</w:t>
            </w:r>
            <w:r w:rsidRPr="005E1F65">
              <w:rPr>
                <w:rFonts w:ascii="Verdana" w:hAnsi="Verdana"/>
                <w:i/>
                <w:iCs/>
                <w:snapToGrid w:val="0"/>
                <w:sz w:val="20"/>
                <w:szCs w:val="20"/>
                <w:lang w:val="lt-LT"/>
              </w:rPr>
              <w:t>/</w:t>
            </w:r>
          </w:p>
        </w:tc>
        <w:tc>
          <w:tcPr>
            <w:tcW w:w="2680" w:type="dxa"/>
          </w:tcPr>
          <w:p w14:paraId="342BA9BF" w14:textId="349B34C6"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F6E31C2" w14:textId="77777777" w:rsidTr="002B0EE0">
        <w:trPr>
          <w:gridAfter w:val="1"/>
          <w:wAfter w:w="11" w:type="dxa"/>
        </w:trPr>
        <w:tc>
          <w:tcPr>
            <w:tcW w:w="718" w:type="dxa"/>
            <w:vAlign w:val="center"/>
          </w:tcPr>
          <w:p w14:paraId="69153528"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6DA524E8" w14:textId="36B25511" w:rsidR="00E93C54" w:rsidRPr="00352BC7" w:rsidRDefault="00E93C54" w:rsidP="00566A0D">
            <w:pPr>
              <w:pStyle w:val="ListParagraph"/>
              <w:ind w:left="0"/>
              <w:jc w:val="both"/>
              <w:rPr>
                <w:rFonts w:ascii="Verdana" w:hAnsi="Verdana"/>
                <w:bCs/>
                <w:color w:val="000000" w:themeColor="text1"/>
                <w:sz w:val="20"/>
                <w:szCs w:val="20"/>
                <w:lang w:val="lt-LT"/>
              </w:rPr>
            </w:pPr>
            <w:r w:rsidRPr="00352BC7">
              <w:rPr>
                <w:rFonts w:ascii="Verdana" w:hAnsi="Verdana" w:cstheme="majorBidi"/>
                <w:color w:val="000000" w:themeColor="text1"/>
                <w:sz w:val="20"/>
                <w:szCs w:val="20"/>
                <w:lang w:val="lt-LT"/>
              </w:rPr>
              <w:t>Sistema turi atitikti IEC/EN 62040-2</w:t>
            </w:r>
            <w:r>
              <w:rPr>
                <w:rFonts w:ascii="Verdana" w:hAnsi="Verdana" w:cstheme="majorBidi"/>
                <w:color w:val="000000" w:themeColor="text1"/>
                <w:sz w:val="20"/>
                <w:szCs w:val="20"/>
                <w:lang w:val="lt-LT"/>
              </w:rPr>
              <w:t xml:space="preserve"> </w:t>
            </w:r>
            <w:r w:rsidR="006B70CD">
              <w:rPr>
                <w:rFonts w:ascii="Verdana" w:hAnsi="Verdana" w:cstheme="majorBidi"/>
                <w:color w:val="000000" w:themeColor="text1"/>
                <w:sz w:val="20"/>
                <w:szCs w:val="20"/>
                <w:lang w:val="lt-LT"/>
              </w:rPr>
              <w:t>arba lygiavertį standartą</w:t>
            </w:r>
            <w:r w:rsidRPr="00352BC7">
              <w:rPr>
                <w:rFonts w:ascii="Verdana" w:hAnsi="Verdana" w:cstheme="majorBidi"/>
                <w:color w:val="000000" w:themeColor="text1"/>
                <w:sz w:val="20"/>
                <w:szCs w:val="20"/>
                <w:lang w:val="lt-LT"/>
              </w:rPr>
              <w:t xml:space="preserve"> pagal į įvadą ir išėjimą generuojamus triukšmus</w:t>
            </w:r>
            <w:r w:rsidR="005C2A89">
              <w:rPr>
                <w:rFonts w:ascii="Verdana" w:hAnsi="Verdana" w:cstheme="majorBidi"/>
                <w:color w:val="000000" w:themeColor="text1"/>
                <w:sz w:val="20"/>
                <w:szCs w:val="20"/>
                <w:lang w:val="lt-LT"/>
              </w:rPr>
              <w:t>.</w:t>
            </w:r>
          </w:p>
        </w:tc>
        <w:tc>
          <w:tcPr>
            <w:tcW w:w="2976" w:type="dxa"/>
          </w:tcPr>
          <w:p w14:paraId="7385CF4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F6D4EA0" w14:textId="6D33D5D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A3B182E" w14:textId="77777777" w:rsidTr="002B0EE0">
        <w:trPr>
          <w:gridAfter w:val="1"/>
          <w:wAfter w:w="11" w:type="dxa"/>
        </w:trPr>
        <w:tc>
          <w:tcPr>
            <w:tcW w:w="718" w:type="dxa"/>
            <w:vAlign w:val="center"/>
          </w:tcPr>
          <w:p w14:paraId="5177AD0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7735BF4E" w14:textId="36660B44"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 xml:space="preserve">Sistema turi atitikti  IEC/EN 62040-2 </w:t>
            </w:r>
            <w:r w:rsidR="006B70CD">
              <w:rPr>
                <w:rFonts w:ascii="Verdana" w:hAnsi="Verdana" w:cstheme="majorBidi"/>
                <w:color w:val="000000" w:themeColor="text1"/>
                <w:sz w:val="20"/>
                <w:szCs w:val="20"/>
                <w:lang w:val="lt-LT"/>
              </w:rPr>
              <w:t xml:space="preserve">arba lygiavertį standartą </w:t>
            </w:r>
            <w:r w:rsidRPr="005E1F65">
              <w:rPr>
                <w:rFonts w:ascii="Verdana" w:hAnsi="Verdana" w:cstheme="majorBidi"/>
                <w:color w:val="000000" w:themeColor="text1"/>
                <w:sz w:val="20"/>
                <w:szCs w:val="20"/>
                <w:lang w:val="lt-LT"/>
              </w:rPr>
              <w:t>pagal radijo dažnių generuojamus triukšmus</w:t>
            </w:r>
            <w:r w:rsidR="005C2A89">
              <w:rPr>
                <w:rFonts w:ascii="Verdana" w:hAnsi="Verdana" w:cstheme="majorBidi"/>
                <w:color w:val="000000" w:themeColor="text1"/>
                <w:sz w:val="20"/>
                <w:szCs w:val="20"/>
                <w:lang w:val="lt-LT"/>
              </w:rPr>
              <w:t>.</w:t>
            </w:r>
          </w:p>
        </w:tc>
        <w:tc>
          <w:tcPr>
            <w:tcW w:w="2976" w:type="dxa"/>
          </w:tcPr>
          <w:p w14:paraId="63F9046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32AC100" w14:textId="37F110C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D68FB9F" w14:textId="77777777" w:rsidTr="002B0EE0">
        <w:trPr>
          <w:gridAfter w:val="1"/>
          <w:wAfter w:w="11" w:type="dxa"/>
        </w:trPr>
        <w:tc>
          <w:tcPr>
            <w:tcW w:w="718" w:type="dxa"/>
            <w:vAlign w:val="center"/>
          </w:tcPr>
          <w:p w14:paraId="481B8E3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24C2E1F6" w14:textId="7FEC739D"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Nuo sistemos iki LRT nurodytos vietos turi būti atvesti atitinkamos galios laidai, iki sieninės, paviršinės automatinių jungiklių spintelės</w:t>
            </w:r>
            <w:r w:rsidR="00C16BD8">
              <w:rPr>
                <w:rFonts w:ascii="Verdana" w:hAnsi="Verdana" w:cstheme="majorBidi"/>
                <w:color w:val="000000" w:themeColor="text1"/>
                <w:sz w:val="20"/>
                <w:szCs w:val="20"/>
                <w:lang w:val="lt-LT"/>
              </w:rPr>
              <w:t>.</w:t>
            </w:r>
            <w:r w:rsidR="74E5981E" w:rsidRPr="36C75285">
              <w:rPr>
                <w:rFonts w:ascii="Verdana" w:hAnsi="Verdana" w:cstheme="majorBidi"/>
                <w:color w:val="000000" w:themeColor="text1"/>
                <w:sz w:val="20"/>
                <w:szCs w:val="20"/>
                <w:lang w:val="lt-LT"/>
              </w:rPr>
              <w:t xml:space="preserve"> </w:t>
            </w:r>
            <w:r w:rsidR="74E5981E" w:rsidRPr="28A0DF6F">
              <w:rPr>
                <w:rFonts w:ascii="Verdana" w:hAnsi="Verdana" w:cstheme="majorBidi"/>
                <w:color w:val="000000" w:themeColor="text1"/>
                <w:sz w:val="20"/>
                <w:szCs w:val="20"/>
                <w:lang w:val="lt-LT"/>
              </w:rPr>
              <w:t>Kabelio ilgis iki 6</w:t>
            </w:r>
            <w:r w:rsidR="74E5981E" w:rsidRPr="4C3E931F">
              <w:rPr>
                <w:rFonts w:ascii="Verdana" w:hAnsi="Verdana" w:cstheme="majorBidi"/>
                <w:color w:val="000000" w:themeColor="text1"/>
                <w:sz w:val="20"/>
                <w:szCs w:val="20"/>
                <w:lang w:val="lt-LT"/>
              </w:rPr>
              <w:t xml:space="preserve"> </w:t>
            </w:r>
            <w:r w:rsidR="74E5981E" w:rsidRPr="405644FC">
              <w:rPr>
                <w:rFonts w:ascii="Verdana" w:hAnsi="Verdana" w:cstheme="majorBidi"/>
                <w:color w:val="000000" w:themeColor="text1"/>
                <w:sz w:val="20"/>
                <w:szCs w:val="20"/>
                <w:lang w:val="lt-LT"/>
              </w:rPr>
              <w:t>metrų</w:t>
            </w:r>
            <w:r w:rsidR="74E5981E" w:rsidRPr="4C3E931F">
              <w:rPr>
                <w:rFonts w:ascii="Verdana" w:hAnsi="Verdana" w:cstheme="majorBidi"/>
                <w:color w:val="000000" w:themeColor="text1"/>
                <w:sz w:val="20"/>
                <w:szCs w:val="20"/>
                <w:lang w:val="lt-LT"/>
              </w:rPr>
              <w:t>.</w:t>
            </w:r>
          </w:p>
          <w:p w14:paraId="78C72E6C" w14:textId="77777777" w:rsidR="008E68A6" w:rsidRDefault="008E68A6" w:rsidP="00566A0D">
            <w:pPr>
              <w:jc w:val="both"/>
              <w:rPr>
                <w:rFonts w:ascii="Verdana" w:hAnsi="Verdana"/>
                <w:color w:val="000000" w:themeColor="text1"/>
                <w:sz w:val="20"/>
                <w:szCs w:val="20"/>
                <w:lang w:val="lt-LT"/>
              </w:rPr>
            </w:pPr>
          </w:p>
          <w:p w14:paraId="642C281A" w14:textId="4CF32305" w:rsidR="008E68A6" w:rsidRPr="005E1F65" w:rsidRDefault="008E68A6" w:rsidP="00566A0D">
            <w:pPr>
              <w:jc w:val="both"/>
              <w:rPr>
                <w:rFonts w:ascii="Verdana" w:hAnsi="Verdana"/>
                <w:bCs/>
                <w:color w:val="000000" w:themeColor="text1"/>
                <w:sz w:val="20"/>
                <w:szCs w:val="20"/>
                <w:lang w:val="lt-LT"/>
              </w:rPr>
            </w:pPr>
            <w:r w:rsidRPr="008E68A6">
              <w:rPr>
                <w:rFonts w:ascii="Verdana" w:hAnsi="Verdana"/>
                <w:b/>
                <w:bCs/>
                <w:color w:val="000000" w:themeColor="text1"/>
                <w:sz w:val="20"/>
                <w:szCs w:val="20"/>
                <w:lang w:val="lt-LT"/>
              </w:rPr>
              <w:t>Pastaba</w:t>
            </w:r>
            <w:r>
              <w:rPr>
                <w:rFonts w:ascii="Verdana" w:hAnsi="Verdana"/>
                <w:color w:val="000000" w:themeColor="text1"/>
                <w:sz w:val="20"/>
                <w:szCs w:val="20"/>
                <w:lang w:val="lt-LT"/>
              </w:rPr>
              <w:t>.</w:t>
            </w:r>
            <w:r w:rsidR="008D3601">
              <w:rPr>
                <w:rFonts w:ascii="Verdana" w:hAnsi="Verdana"/>
                <w:color w:val="000000" w:themeColor="text1"/>
                <w:sz w:val="20"/>
                <w:szCs w:val="20"/>
                <w:lang w:val="lt-LT"/>
              </w:rPr>
              <w:t xml:space="preserve"> </w:t>
            </w:r>
            <w:r w:rsidR="00D91DF4">
              <w:rPr>
                <w:rFonts w:ascii="Verdana" w:hAnsi="Verdana"/>
                <w:color w:val="000000" w:themeColor="text1"/>
                <w:sz w:val="20"/>
                <w:szCs w:val="20"/>
                <w:lang w:val="lt-LT"/>
              </w:rPr>
              <w:t>Įvadų, UPS ir sieninės spintelės lokacija nurodyt</w:t>
            </w:r>
            <w:r w:rsidR="00530262">
              <w:rPr>
                <w:rFonts w:ascii="Verdana" w:hAnsi="Verdana"/>
                <w:color w:val="000000" w:themeColor="text1"/>
                <w:sz w:val="20"/>
                <w:szCs w:val="20"/>
                <w:lang w:val="lt-LT"/>
              </w:rPr>
              <w:t>os</w:t>
            </w:r>
            <w:r w:rsidR="00D91DF4">
              <w:rPr>
                <w:rFonts w:ascii="Verdana" w:hAnsi="Verdana"/>
                <w:color w:val="000000" w:themeColor="text1"/>
                <w:sz w:val="20"/>
                <w:szCs w:val="20"/>
                <w:lang w:val="lt-LT"/>
              </w:rPr>
              <w:t xml:space="preserve"> </w:t>
            </w:r>
            <w:r w:rsidR="00FC3E44">
              <w:rPr>
                <w:rFonts w:ascii="Verdana" w:hAnsi="Verdana"/>
                <w:color w:val="000000" w:themeColor="text1"/>
                <w:sz w:val="20"/>
                <w:szCs w:val="20"/>
                <w:lang w:val="lt-LT"/>
              </w:rPr>
              <w:t>dokumente „10 dalis 1 priedas“</w:t>
            </w:r>
            <w:r w:rsidR="007F1070">
              <w:rPr>
                <w:rFonts w:ascii="Verdana" w:hAnsi="Verdana"/>
                <w:color w:val="000000" w:themeColor="text1"/>
                <w:sz w:val="20"/>
                <w:szCs w:val="20"/>
                <w:lang w:val="lt-LT"/>
              </w:rPr>
              <w:t xml:space="preserve"> 1 dalyje.</w:t>
            </w:r>
          </w:p>
        </w:tc>
        <w:tc>
          <w:tcPr>
            <w:tcW w:w="2976" w:type="dxa"/>
          </w:tcPr>
          <w:p w14:paraId="0D0B4FE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bottom w:val="single" w:sz="4" w:space="0" w:color="auto"/>
            </w:tcBorders>
          </w:tcPr>
          <w:p w14:paraId="06051E53" w14:textId="5DCA2EEF"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4673B8C" w14:textId="77777777" w:rsidTr="002B0EE0">
        <w:trPr>
          <w:gridAfter w:val="1"/>
          <w:wAfter w:w="11" w:type="dxa"/>
        </w:trPr>
        <w:tc>
          <w:tcPr>
            <w:tcW w:w="718" w:type="dxa"/>
            <w:vAlign w:val="center"/>
          </w:tcPr>
          <w:p w14:paraId="0F89AF59"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45C22A79" w14:textId="72763C5F"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S</w:t>
            </w:r>
            <w:r w:rsidR="00E26440">
              <w:rPr>
                <w:rFonts w:ascii="Verdana" w:hAnsi="Verdana" w:cstheme="majorBidi"/>
                <w:color w:val="000000" w:themeColor="text1"/>
                <w:sz w:val="20"/>
                <w:szCs w:val="20"/>
                <w:lang w:val="lt-LT"/>
              </w:rPr>
              <w:t>ieninė, paviršinė</w:t>
            </w:r>
            <w:r w:rsidR="00AA207C">
              <w:rPr>
                <w:rFonts w:ascii="Verdana" w:hAnsi="Verdana" w:cstheme="majorBidi"/>
                <w:color w:val="000000" w:themeColor="text1"/>
                <w:sz w:val="20"/>
                <w:szCs w:val="20"/>
                <w:lang w:val="lt-LT"/>
              </w:rPr>
              <w:t xml:space="preserve"> s</w:t>
            </w:r>
            <w:r w:rsidRPr="005E1F65">
              <w:rPr>
                <w:rFonts w:ascii="Verdana" w:hAnsi="Verdana" w:cstheme="majorBidi"/>
                <w:color w:val="000000" w:themeColor="text1"/>
                <w:sz w:val="20"/>
                <w:szCs w:val="20"/>
                <w:lang w:val="lt-LT"/>
              </w:rPr>
              <w:t xml:space="preserve">pintelė </w:t>
            </w:r>
            <w:r w:rsidR="00FD4A51">
              <w:rPr>
                <w:rFonts w:ascii="Verdana" w:hAnsi="Verdana" w:cstheme="majorBidi"/>
                <w:color w:val="000000" w:themeColor="text1"/>
                <w:sz w:val="20"/>
                <w:szCs w:val="20"/>
                <w:lang w:val="lt-LT"/>
              </w:rPr>
              <w:t xml:space="preserve">turi turėti </w:t>
            </w:r>
            <w:r w:rsidRPr="005E1F65">
              <w:rPr>
                <w:rFonts w:ascii="Verdana" w:hAnsi="Verdana" w:cstheme="majorBidi"/>
                <w:color w:val="000000" w:themeColor="text1"/>
                <w:sz w:val="20"/>
                <w:szCs w:val="20"/>
                <w:lang w:val="lt-LT"/>
              </w:rPr>
              <w:t xml:space="preserve">ne mažiau </w:t>
            </w:r>
            <w:r w:rsidR="00FD4A51">
              <w:rPr>
                <w:rFonts w:ascii="Verdana" w:hAnsi="Verdana" w:cstheme="majorBidi"/>
                <w:color w:val="000000" w:themeColor="text1"/>
                <w:sz w:val="20"/>
                <w:szCs w:val="20"/>
                <w:lang w:val="lt-LT"/>
              </w:rPr>
              <w:t xml:space="preserve">kaip </w:t>
            </w:r>
            <w:r w:rsidR="00327DD7">
              <w:rPr>
                <w:rFonts w:ascii="Verdana" w:hAnsi="Verdana" w:cstheme="majorBidi"/>
                <w:color w:val="000000" w:themeColor="text1"/>
                <w:sz w:val="20"/>
                <w:szCs w:val="20"/>
                <w:lang w:val="lt-LT"/>
              </w:rPr>
              <w:t>4</w:t>
            </w:r>
            <w:r w:rsidR="00C77265" w:rsidRPr="005E1F65">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DIN eil</w:t>
            </w:r>
            <w:r w:rsidR="00A24386">
              <w:rPr>
                <w:rFonts w:ascii="Verdana" w:hAnsi="Verdana" w:cstheme="majorBidi"/>
                <w:color w:val="000000" w:themeColor="text1"/>
                <w:sz w:val="20"/>
                <w:szCs w:val="20"/>
                <w:lang w:val="lt-LT"/>
              </w:rPr>
              <w:t>es</w:t>
            </w:r>
            <w:r w:rsidRPr="005E1F65">
              <w:rPr>
                <w:rFonts w:ascii="Verdana" w:hAnsi="Verdana" w:cstheme="majorBidi"/>
                <w:color w:val="000000" w:themeColor="text1"/>
                <w:sz w:val="20"/>
                <w:szCs w:val="20"/>
                <w:lang w:val="lt-LT"/>
              </w:rPr>
              <w:t xml:space="preserve"> automatiniams jungikliams</w:t>
            </w:r>
            <w:r w:rsidR="00FD4A51">
              <w:rPr>
                <w:rFonts w:ascii="Verdana" w:hAnsi="Verdana" w:cstheme="majorBidi"/>
                <w:color w:val="000000" w:themeColor="text1"/>
                <w:sz w:val="20"/>
                <w:szCs w:val="20"/>
                <w:lang w:val="lt-LT"/>
              </w:rPr>
              <w:t>.</w:t>
            </w:r>
            <w:r w:rsidR="00D668E1">
              <w:rPr>
                <w:rFonts w:ascii="Verdana" w:hAnsi="Verdana" w:cstheme="majorBidi"/>
                <w:color w:val="000000" w:themeColor="text1"/>
                <w:sz w:val="20"/>
                <w:szCs w:val="20"/>
                <w:lang w:val="lt-LT"/>
              </w:rPr>
              <w:t xml:space="preserve"> </w:t>
            </w:r>
            <w:r w:rsidR="00B66701">
              <w:rPr>
                <w:rFonts w:ascii="Verdana" w:hAnsi="Verdana" w:cstheme="majorBidi"/>
                <w:color w:val="000000" w:themeColor="text1"/>
                <w:sz w:val="20"/>
                <w:szCs w:val="20"/>
                <w:lang w:val="lt-LT"/>
              </w:rPr>
              <w:t>Vienos eilės talpa, 12</w:t>
            </w:r>
            <w:r w:rsidR="00DA337D">
              <w:rPr>
                <w:rFonts w:ascii="Verdana" w:hAnsi="Verdana" w:cstheme="majorBidi"/>
                <w:color w:val="000000" w:themeColor="text1"/>
                <w:sz w:val="20"/>
                <w:szCs w:val="20"/>
                <w:lang w:val="lt-LT"/>
              </w:rPr>
              <w:t xml:space="preserve"> vienfazių automat</w:t>
            </w:r>
            <w:r w:rsidR="007212FB">
              <w:rPr>
                <w:rFonts w:ascii="Verdana" w:hAnsi="Verdana" w:cstheme="majorBidi"/>
                <w:color w:val="000000" w:themeColor="text1"/>
                <w:sz w:val="20"/>
                <w:szCs w:val="20"/>
                <w:lang w:val="lt-LT"/>
              </w:rPr>
              <w:t>ini</w:t>
            </w:r>
            <w:r w:rsidR="00DA337D">
              <w:rPr>
                <w:rFonts w:ascii="Verdana" w:hAnsi="Verdana" w:cstheme="majorBidi"/>
                <w:color w:val="000000" w:themeColor="text1"/>
                <w:sz w:val="20"/>
                <w:szCs w:val="20"/>
                <w:lang w:val="lt-LT"/>
              </w:rPr>
              <w:t>ų</w:t>
            </w:r>
            <w:r w:rsidR="007212FB">
              <w:rPr>
                <w:rFonts w:ascii="Verdana" w:hAnsi="Verdana" w:cstheme="majorBidi"/>
                <w:color w:val="000000" w:themeColor="text1"/>
                <w:sz w:val="20"/>
                <w:szCs w:val="20"/>
                <w:lang w:val="lt-LT"/>
              </w:rPr>
              <w:t xml:space="preserve"> jungiklių.</w:t>
            </w:r>
          </w:p>
          <w:p w14:paraId="01D33BEB" w14:textId="77777777" w:rsidR="007B5355" w:rsidRDefault="007B5355" w:rsidP="00566A0D">
            <w:pPr>
              <w:jc w:val="both"/>
              <w:rPr>
                <w:rFonts w:ascii="Verdana" w:hAnsi="Verdana" w:cstheme="majorBidi"/>
                <w:color w:val="000000" w:themeColor="text1"/>
                <w:sz w:val="20"/>
                <w:szCs w:val="20"/>
                <w:lang w:val="lt-LT"/>
              </w:rPr>
            </w:pPr>
          </w:p>
          <w:p w14:paraId="30189FBB" w14:textId="52B362F2" w:rsidR="007B5355" w:rsidRPr="007B5355" w:rsidRDefault="007B5355" w:rsidP="00566A0D">
            <w:pPr>
              <w:jc w:val="both"/>
              <w:rPr>
                <w:rFonts w:ascii="Verdana" w:hAnsi="Verdana" w:cstheme="majorBidi"/>
                <w:color w:val="000000" w:themeColor="text1"/>
                <w:sz w:val="20"/>
                <w:szCs w:val="20"/>
                <w:lang w:val="lt-LT"/>
              </w:rPr>
            </w:pPr>
            <w:r w:rsidRPr="007B5355">
              <w:rPr>
                <w:rFonts w:ascii="Verdana" w:hAnsi="Verdana" w:cstheme="majorBidi"/>
                <w:b/>
                <w:bCs/>
                <w:color w:val="000000" w:themeColor="text1"/>
                <w:sz w:val="20"/>
                <w:szCs w:val="20"/>
                <w:lang w:val="lt-LT"/>
              </w:rPr>
              <w:t>Pastaba</w:t>
            </w:r>
            <w:r>
              <w:rPr>
                <w:rFonts w:ascii="Verdana" w:hAnsi="Verdana" w:cstheme="majorBidi"/>
                <w:color w:val="000000" w:themeColor="text1"/>
                <w:sz w:val="20"/>
                <w:szCs w:val="20"/>
                <w:lang w:val="lt-LT"/>
              </w:rPr>
              <w:t>.</w:t>
            </w:r>
            <w:r w:rsidR="00F13DBA">
              <w:rPr>
                <w:rFonts w:ascii="Verdana" w:hAnsi="Verdana" w:cstheme="majorBidi"/>
                <w:color w:val="000000" w:themeColor="text1"/>
                <w:sz w:val="20"/>
                <w:szCs w:val="20"/>
                <w:lang w:val="lt-LT"/>
              </w:rPr>
              <w:t xml:space="preserve"> Tinkamos ir netinkamos formos spintelių pavyzdžiai </w:t>
            </w:r>
            <w:r w:rsidR="00F13DBA">
              <w:rPr>
                <w:rFonts w:ascii="Verdana" w:hAnsi="Verdana"/>
                <w:color w:val="000000" w:themeColor="text1"/>
                <w:sz w:val="20"/>
                <w:szCs w:val="20"/>
                <w:lang w:val="lt-LT"/>
              </w:rPr>
              <w:t>nurodyt</w:t>
            </w:r>
            <w:r w:rsidR="00530262">
              <w:rPr>
                <w:rFonts w:ascii="Verdana" w:hAnsi="Verdana"/>
                <w:color w:val="000000" w:themeColor="text1"/>
                <w:sz w:val="20"/>
                <w:szCs w:val="20"/>
                <w:lang w:val="lt-LT"/>
              </w:rPr>
              <w:t>i</w:t>
            </w:r>
            <w:r w:rsidR="00F13DBA">
              <w:rPr>
                <w:rFonts w:ascii="Verdana" w:hAnsi="Verdana"/>
                <w:color w:val="000000" w:themeColor="text1"/>
                <w:sz w:val="20"/>
                <w:szCs w:val="20"/>
                <w:lang w:val="lt-LT"/>
              </w:rPr>
              <w:t xml:space="preserve"> dokumente „10 dalis 1 priedas“ </w:t>
            </w:r>
            <w:r w:rsidR="00530262">
              <w:rPr>
                <w:rFonts w:ascii="Verdana" w:hAnsi="Verdana"/>
                <w:color w:val="000000" w:themeColor="text1"/>
                <w:sz w:val="20"/>
                <w:szCs w:val="20"/>
                <w:lang w:val="lt-LT"/>
              </w:rPr>
              <w:t>2</w:t>
            </w:r>
            <w:r w:rsidR="00F13DBA">
              <w:rPr>
                <w:rFonts w:ascii="Verdana" w:hAnsi="Verdana"/>
                <w:color w:val="000000" w:themeColor="text1"/>
                <w:sz w:val="20"/>
                <w:szCs w:val="20"/>
                <w:lang w:val="lt-LT"/>
              </w:rPr>
              <w:t xml:space="preserve"> dalyje.</w:t>
            </w:r>
          </w:p>
        </w:tc>
        <w:tc>
          <w:tcPr>
            <w:tcW w:w="2976" w:type="dxa"/>
          </w:tcPr>
          <w:p w14:paraId="3BB49DD4" w14:textId="0464FCCC"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4B7AA7">
              <w:rPr>
                <w:rFonts w:ascii="Verdana" w:hAnsi="Verdana"/>
                <w:i/>
                <w:iCs/>
                <w:snapToGrid w:val="0"/>
                <w:sz w:val="20"/>
                <w:szCs w:val="20"/>
                <w:lang w:val="lt-LT"/>
              </w:rPr>
              <w:t>, nurodyti sieninės spintelės gamintoją ir modelį</w:t>
            </w:r>
            <w:r w:rsidRPr="005E1F65">
              <w:rPr>
                <w:rFonts w:ascii="Verdana" w:hAnsi="Verdana"/>
                <w:i/>
                <w:iCs/>
                <w:snapToGrid w:val="0"/>
                <w:sz w:val="20"/>
                <w:szCs w:val="20"/>
                <w:lang w:val="lt-LT"/>
              </w:rPr>
              <w:t>/</w:t>
            </w:r>
          </w:p>
        </w:tc>
        <w:tc>
          <w:tcPr>
            <w:tcW w:w="2680" w:type="dxa"/>
            <w:tcBorders>
              <w:bottom w:val="single" w:sz="4" w:space="0" w:color="auto"/>
            </w:tcBorders>
          </w:tcPr>
          <w:p w14:paraId="1B17A024" w14:textId="31EFB86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38AAD21" w14:textId="77777777" w:rsidTr="002B0EE0">
        <w:trPr>
          <w:gridAfter w:val="1"/>
          <w:wAfter w:w="11" w:type="dxa"/>
        </w:trPr>
        <w:tc>
          <w:tcPr>
            <w:tcW w:w="718" w:type="dxa"/>
            <w:vAlign w:val="center"/>
          </w:tcPr>
          <w:p w14:paraId="37646C1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22935625" w14:textId="3EBF6EB7" w:rsidR="00E93C54" w:rsidRPr="005E1F65" w:rsidRDefault="00C800C4" w:rsidP="00566A0D">
            <w:pPr>
              <w:jc w:val="both"/>
              <w:rPr>
                <w:rFonts w:ascii="Verdana" w:hAnsi="Verdana"/>
                <w:bCs/>
                <w:color w:val="000000" w:themeColor="text1"/>
                <w:sz w:val="20"/>
                <w:szCs w:val="20"/>
                <w:lang w:val="lt-LT"/>
              </w:rPr>
            </w:pPr>
            <w:r w:rsidRPr="00C800C4">
              <w:rPr>
                <w:rFonts w:ascii="Verdana" w:hAnsi="Verdana" w:cstheme="majorBidi"/>
                <w:color w:val="000000" w:themeColor="text1"/>
                <w:sz w:val="20"/>
                <w:szCs w:val="20"/>
                <w:lang w:val="lt-LT"/>
              </w:rPr>
              <w:t>Sieninėje, paviršinėje spintelėje turi būti įrengt</w:t>
            </w:r>
            <w:r w:rsidR="00A01B3D">
              <w:rPr>
                <w:rFonts w:ascii="Verdana" w:hAnsi="Verdana" w:cstheme="majorBidi"/>
                <w:color w:val="000000" w:themeColor="text1"/>
                <w:sz w:val="20"/>
                <w:szCs w:val="20"/>
                <w:lang w:val="lt-LT"/>
              </w:rPr>
              <w:t>as</w:t>
            </w:r>
            <w:r w:rsidRPr="00C800C4">
              <w:rPr>
                <w:rFonts w:ascii="Verdana" w:hAnsi="Verdana" w:cstheme="majorBidi"/>
                <w:color w:val="000000" w:themeColor="text1"/>
                <w:sz w:val="20"/>
                <w:szCs w:val="20"/>
                <w:lang w:val="lt-LT"/>
              </w:rPr>
              <w:t xml:space="preserve">  </w:t>
            </w:r>
            <w:r w:rsidR="00A92A7A">
              <w:rPr>
                <w:rFonts w:ascii="Verdana" w:hAnsi="Verdana" w:cstheme="majorBidi"/>
                <w:color w:val="000000" w:themeColor="text1"/>
                <w:sz w:val="20"/>
                <w:szCs w:val="20"/>
                <w:lang w:val="lt-LT"/>
              </w:rPr>
              <w:lastRenderedPageBreak/>
              <w:t>trijų polių,</w:t>
            </w:r>
            <w:r w:rsidRPr="00C800C4">
              <w:rPr>
                <w:rFonts w:ascii="Verdana" w:hAnsi="Verdana" w:cstheme="majorBidi"/>
                <w:color w:val="000000" w:themeColor="text1"/>
                <w:sz w:val="20"/>
                <w:szCs w:val="20"/>
                <w:lang w:val="lt-LT"/>
              </w:rPr>
              <w:t xml:space="preserve"> atitinkamos galios automata</w:t>
            </w:r>
            <w:r w:rsidR="00903701">
              <w:rPr>
                <w:rFonts w:ascii="Verdana" w:hAnsi="Verdana" w:cstheme="majorBidi"/>
                <w:color w:val="000000" w:themeColor="text1"/>
                <w:sz w:val="20"/>
                <w:szCs w:val="20"/>
                <w:lang w:val="lt-LT"/>
              </w:rPr>
              <w:t>s</w:t>
            </w:r>
            <w:r w:rsidRPr="00C800C4">
              <w:rPr>
                <w:rFonts w:ascii="Verdana" w:hAnsi="Verdana" w:cstheme="majorBidi"/>
                <w:color w:val="000000" w:themeColor="text1"/>
                <w:sz w:val="20"/>
                <w:szCs w:val="20"/>
                <w:lang w:val="lt-LT"/>
              </w:rPr>
              <w:t>, leidžiant</w:t>
            </w:r>
            <w:r w:rsidR="00903701">
              <w:rPr>
                <w:rFonts w:ascii="Verdana" w:hAnsi="Verdana" w:cstheme="majorBidi"/>
                <w:color w:val="000000" w:themeColor="text1"/>
                <w:sz w:val="20"/>
                <w:szCs w:val="20"/>
                <w:lang w:val="lt-LT"/>
              </w:rPr>
              <w:t>i</w:t>
            </w:r>
            <w:r w:rsidRPr="00C800C4">
              <w:rPr>
                <w:rFonts w:ascii="Verdana" w:hAnsi="Verdana" w:cstheme="majorBidi"/>
                <w:color w:val="000000" w:themeColor="text1"/>
                <w:sz w:val="20"/>
                <w:szCs w:val="20"/>
                <w:lang w:val="lt-LT"/>
              </w:rPr>
              <w:t>s j</w:t>
            </w:r>
            <w:r w:rsidR="00903701">
              <w:rPr>
                <w:rFonts w:ascii="Verdana" w:hAnsi="Verdana" w:cstheme="majorBidi"/>
                <w:color w:val="000000" w:themeColor="text1"/>
                <w:sz w:val="20"/>
                <w:szCs w:val="20"/>
                <w:lang w:val="lt-LT"/>
              </w:rPr>
              <w:t>uo</w:t>
            </w:r>
            <w:r w:rsidRPr="00C800C4">
              <w:rPr>
                <w:rFonts w:ascii="Verdana" w:hAnsi="Verdana" w:cstheme="majorBidi"/>
                <w:color w:val="000000" w:themeColor="text1"/>
                <w:sz w:val="20"/>
                <w:szCs w:val="20"/>
                <w:lang w:val="lt-LT"/>
              </w:rPr>
              <w:t xml:space="preserve"> išjungti iš UPS ateinančią įtampą vienu jungikliu (įvadinis jungiklis nuo UPS į skydelio automatus)</w:t>
            </w:r>
            <w:r w:rsidR="00A24386">
              <w:rPr>
                <w:rFonts w:ascii="Verdana" w:hAnsi="Verdana" w:cstheme="majorBidi"/>
                <w:color w:val="000000" w:themeColor="text1"/>
                <w:sz w:val="20"/>
                <w:szCs w:val="20"/>
                <w:lang w:val="lt-LT"/>
              </w:rPr>
              <w:t>.</w:t>
            </w:r>
          </w:p>
        </w:tc>
        <w:tc>
          <w:tcPr>
            <w:tcW w:w="2976" w:type="dxa"/>
          </w:tcPr>
          <w:p w14:paraId="095C8E3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lastRenderedPageBreak/>
              <w:t>/įrašyti/</w:t>
            </w:r>
          </w:p>
        </w:tc>
        <w:tc>
          <w:tcPr>
            <w:tcW w:w="2680" w:type="dxa"/>
            <w:tcBorders>
              <w:bottom w:val="single" w:sz="4" w:space="0" w:color="auto"/>
            </w:tcBorders>
          </w:tcPr>
          <w:p w14:paraId="3EC9172B" w14:textId="17B4F0D8"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CB7FAEB" w14:textId="77777777" w:rsidTr="002B0EE0">
        <w:trPr>
          <w:gridAfter w:val="1"/>
          <w:wAfter w:w="11" w:type="dxa"/>
        </w:trPr>
        <w:tc>
          <w:tcPr>
            <w:tcW w:w="718" w:type="dxa"/>
            <w:vAlign w:val="center"/>
          </w:tcPr>
          <w:p w14:paraId="3A20A308"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111B2DCB" w14:textId="1F31757D"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Turi būti ne mažiau</w:t>
            </w:r>
            <w:r w:rsidR="00A24386">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9B72E4">
              <w:rPr>
                <w:rFonts w:ascii="Verdana" w:hAnsi="Verdana" w:cstheme="majorBidi"/>
                <w:color w:val="000000" w:themeColor="text1"/>
                <w:sz w:val="20"/>
                <w:szCs w:val="20"/>
                <w:lang w:val="lt-LT"/>
              </w:rPr>
              <w:t>30</w:t>
            </w:r>
            <w:r w:rsidR="003531B7">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vnt</w:t>
            </w:r>
            <w:r w:rsidR="00A24386">
              <w:rPr>
                <w:rFonts w:ascii="Verdana" w:hAnsi="Verdana" w:cstheme="majorBidi"/>
                <w:color w:val="000000" w:themeColor="text1"/>
                <w:sz w:val="20"/>
                <w:szCs w:val="20"/>
                <w:lang w:val="lt-LT"/>
              </w:rPr>
              <w:t>.</w:t>
            </w:r>
            <w:r w:rsidRPr="005E1F65">
              <w:rPr>
                <w:rFonts w:ascii="Verdana" w:hAnsi="Verdana" w:cstheme="majorBidi"/>
                <w:color w:val="000000" w:themeColor="text1"/>
                <w:sz w:val="20"/>
                <w:szCs w:val="20"/>
                <w:lang w:val="lt-LT"/>
              </w:rPr>
              <w:t xml:space="preserve"> B kreivės tipo, 16A 230V ±10% </w:t>
            </w:r>
            <w:r w:rsidR="00E0313D">
              <w:rPr>
                <w:rFonts w:ascii="Verdana" w:hAnsi="Verdana" w:cstheme="majorBidi"/>
                <w:color w:val="000000" w:themeColor="text1"/>
                <w:sz w:val="20"/>
                <w:szCs w:val="20"/>
                <w:lang w:val="lt-LT"/>
              </w:rPr>
              <w:t xml:space="preserve">automatinių </w:t>
            </w:r>
            <w:r w:rsidRPr="005E1F65">
              <w:rPr>
                <w:rFonts w:ascii="Verdana" w:hAnsi="Verdana" w:cstheme="majorBidi"/>
                <w:color w:val="000000" w:themeColor="text1"/>
                <w:sz w:val="20"/>
                <w:szCs w:val="20"/>
                <w:lang w:val="lt-LT"/>
              </w:rPr>
              <w:t>jungiklių</w:t>
            </w:r>
            <w:r w:rsidR="00323A71">
              <w:rPr>
                <w:rFonts w:ascii="Verdana" w:hAnsi="Verdana" w:cstheme="majorBidi"/>
                <w:color w:val="000000" w:themeColor="text1"/>
                <w:sz w:val="20"/>
                <w:szCs w:val="20"/>
                <w:lang w:val="lt-LT"/>
              </w:rPr>
              <w:t>.</w:t>
            </w:r>
          </w:p>
        </w:tc>
        <w:tc>
          <w:tcPr>
            <w:tcW w:w="2976" w:type="dxa"/>
          </w:tcPr>
          <w:p w14:paraId="5AB88DF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bottom w:val="single" w:sz="4" w:space="0" w:color="auto"/>
            </w:tcBorders>
          </w:tcPr>
          <w:p w14:paraId="752A8EDF" w14:textId="2E8D0CD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75AAC6F" w14:textId="77777777" w:rsidTr="002B0EE0">
        <w:trPr>
          <w:gridAfter w:val="1"/>
          <w:wAfter w:w="11" w:type="dxa"/>
        </w:trPr>
        <w:tc>
          <w:tcPr>
            <w:tcW w:w="718" w:type="dxa"/>
            <w:vAlign w:val="center"/>
          </w:tcPr>
          <w:p w14:paraId="3921F79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67243D2F" w14:textId="2BE944B1"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Visi kiekvienos eilės jungikliai turi būti sujungti tarpusavyje montavimo šukomis 3F</w:t>
            </w:r>
            <w:r w:rsidR="00323A71">
              <w:rPr>
                <w:rFonts w:ascii="Verdana" w:hAnsi="Verdana" w:cstheme="majorBidi"/>
                <w:color w:val="000000" w:themeColor="text1"/>
                <w:sz w:val="20"/>
                <w:szCs w:val="20"/>
                <w:lang w:val="lt-LT"/>
              </w:rPr>
              <w:t>.</w:t>
            </w:r>
          </w:p>
        </w:tc>
        <w:tc>
          <w:tcPr>
            <w:tcW w:w="2976" w:type="dxa"/>
          </w:tcPr>
          <w:p w14:paraId="744C326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bottom w:val="single" w:sz="4" w:space="0" w:color="auto"/>
            </w:tcBorders>
          </w:tcPr>
          <w:p w14:paraId="2A367CB3" w14:textId="2BE9F4F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133A8F" w:rsidRPr="00F75A3D" w14:paraId="212ED809" w14:textId="77777777" w:rsidTr="002B0EE0">
        <w:tc>
          <w:tcPr>
            <w:tcW w:w="718" w:type="dxa"/>
            <w:vAlign w:val="center"/>
          </w:tcPr>
          <w:p w14:paraId="271FF424" w14:textId="77777777" w:rsidR="00133A8F" w:rsidRPr="00133A8F" w:rsidRDefault="00133A8F"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0FE5D941" w14:textId="393A955B" w:rsidR="00133A8F" w:rsidRPr="00CD088B" w:rsidRDefault="007528FE">
            <w:pPr>
              <w:jc w:val="both"/>
              <w:rPr>
                <w:rFonts w:ascii="Verdana" w:hAnsi="Verdana" w:cstheme="majorBidi"/>
                <w:color w:val="000000" w:themeColor="text1"/>
                <w:sz w:val="20"/>
                <w:szCs w:val="20"/>
                <w:lang w:val="lt-LT"/>
              </w:rPr>
            </w:pPr>
            <w:r>
              <w:rPr>
                <w:rFonts w:ascii="Verdana" w:hAnsi="Verdana" w:cstheme="majorBidi"/>
                <w:color w:val="000000" w:themeColor="text1"/>
                <w:sz w:val="20"/>
                <w:szCs w:val="20"/>
                <w:lang w:val="lt-LT"/>
              </w:rPr>
              <w:t xml:space="preserve">Kartu su sistema turi </w:t>
            </w:r>
            <w:r w:rsidR="00CD088B">
              <w:rPr>
                <w:rFonts w:ascii="Verdana" w:hAnsi="Verdana" w:cstheme="majorBidi"/>
                <w:color w:val="000000" w:themeColor="text1"/>
                <w:sz w:val="20"/>
                <w:szCs w:val="20"/>
                <w:lang w:val="lt-LT"/>
              </w:rPr>
              <w:t xml:space="preserve">būti patiekti elektros šakotuvai, </w:t>
            </w:r>
            <w:r w:rsidR="008D1ED8">
              <w:rPr>
                <w:rFonts w:ascii="Verdana" w:hAnsi="Verdana" w:cstheme="majorBidi"/>
                <w:color w:val="000000" w:themeColor="text1"/>
                <w:sz w:val="20"/>
                <w:szCs w:val="20"/>
                <w:lang w:val="lt-LT"/>
              </w:rPr>
              <w:t>be mygtukų,</w:t>
            </w:r>
            <w:r w:rsidR="000F64BA">
              <w:rPr>
                <w:rFonts w:ascii="Verdana" w:hAnsi="Verdana" w:cstheme="majorBidi"/>
                <w:color w:val="000000" w:themeColor="text1"/>
                <w:sz w:val="20"/>
                <w:szCs w:val="20"/>
                <w:lang w:val="lt-LT"/>
              </w:rPr>
              <w:t xml:space="preserve"> su įžeminim</w:t>
            </w:r>
            <w:r w:rsidR="001B6606">
              <w:rPr>
                <w:rFonts w:ascii="Verdana" w:hAnsi="Verdana" w:cstheme="majorBidi"/>
                <w:color w:val="000000" w:themeColor="text1"/>
                <w:sz w:val="20"/>
                <w:szCs w:val="20"/>
                <w:lang w:val="lt-LT"/>
              </w:rPr>
              <w:t xml:space="preserve">o kontaktais kiekviename lizde, </w:t>
            </w:r>
            <w:r w:rsidR="008D1ED8">
              <w:rPr>
                <w:rFonts w:ascii="Verdana" w:hAnsi="Verdana" w:cstheme="majorBidi"/>
                <w:color w:val="000000" w:themeColor="text1"/>
                <w:sz w:val="20"/>
                <w:szCs w:val="20"/>
                <w:lang w:val="lt-LT"/>
              </w:rPr>
              <w:t xml:space="preserve"> </w:t>
            </w:r>
            <w:r w:rsidR="00CD088B">
              <w:rPr>
                <w:rFonts w:ascii="Verdana" w:hAnsi="Verdana" w:cstheme="majorBidi"/>
                <w:color w:val="000000" w:themeColor="text1"/>
                <w:sz w:val="20"/>
                <w:szCs w:val="20"/>
                <w:lang w:val="lt-LT"/>
              </w:rPr>
              <w:t xml:space="preserve">skirti </w:t>
            </w:r>
            <w:r w:rsidR="00F75A3D">
              <w:rPr>
                <w:rFonts w:ascii="Verdana" w:hAnsi="Verdana" w:cstheme="majorBidi"/>
                <w:color w:val="000000" w:themeColor="text1"/>
                <w:sz w:val="20"/>
                <w:szCs w:val="20"/>
                <w:lang w:val="lt-LT"/>
              </w:rPr>
              <w:t xml:space="preserve">montuoti į standartinę 42RU įrangos spintą. </w:t>
            </w:r>
            <w:r w:rsidR="00D05C71">
              <w:rPr>
                <w:rFonts w:ascii="Verdana" w:hAnsi="Verdana" w:cstheme="majorBidi"/>
                <w:color w:val="000000" w:themeColor="text1"/>
                <w:sz w:val="20"/>
                <w:szCs w:val="20"/>
                <w:lang w:val="lt-LT"/>
              </w:rPr>
              <w:t>30 vnt</w:t>
            </w:r>
            <w:r w:rsidR="00C245D1">
              <w:rPr>
                <w:rFonts w:ascii="Verdana" w:hAnsi="Verdana" w:cstheme="majorBidi"/>
                <w:color w:val="000000" w:themeColor="text1"/>
                <w:sz w:val="20"/>
                <w:szCs w:val="20"/>
                <w:lang w:val="lt-LT"/>
              </w:rPr>
              <w:t>.</w:t>
            </w:r>
            <w:r w:rsidR="00D05C71">
              <w:rPr>
                <w:rFonts w:ascii="Verdana" w:hAnsi="Verdana" w:cstheme="majorBidi"/>
                <w:color w:val="000000" w:themeColor="text1"/>
                <w:sz w:val="20"/>
                <w:szCs w:val="20"/>
                <w:lang w:val="lt-LT"/>
              </w:rPr>
              <w:t xml:space="preserve">, po </w:t>
            </w:r>
            <w:r w:rsidR="00AD4A0D">
              <w:rPr>
                <w:rFonts w:ascii="Verdana" w:hAnsi="Verdana" w:cstheme="majorBidi"/>
                <w:color w:val="000000" w:themeColor="text1"/>
                <w:sz w:val="20"/>
                <w:szCs w:val="20"/>
                <w:lang w:val="lt-LT"/>
              </w:rPr>
              <w:t>9</w:t>
            </w:r>
            <w:r w:rsidR="00D05C71">
              <w:rPr>
                <w:rFonts w:ascii="Verdana" w:hAnsi="Verdana" w:cstheme="majorBidi"/>
                <w:color w:val="000000" w:themeColor="text1"/>
                <w:sz w:val="20"/>
                <w:szCs w:val="20"/>
                <w:lang w:val="lt-LT"/>
              </w:rPr>
              <w:t xml:space="preserve"> kištukini</w:t>
            </w:r>
            <w:r w:rsidR="00AD4A0D">
              <w:rPr>
                <w:rFonts w:ascii="Verdana" w:hAnsi="Verdana" w:cstheme="majorBidi"/>
                <w:color w:val="000000" w:themeColor="text1"/>
                <w:sz w:val="20"/>
                <w:szCs w:val="20"/>
                <w:lang w:val="lt-LT"/>
              </w:rPr>
              <w:t>us</w:t>
            </w:r>
            <w:r w:rsidR="00D05C71">
              <w:rPr>
                <w:rFonts w:ascii="Verdana" w:hAnsi="Verdana" w:cstheme="majorBidi"/>
                <w:color w:val="000000" w:themeColor="text1"/>
                <w:sz w:val="20"/>
                <w:szCs w:val="20"/>
                <w:lang w:val="lt-LT"/>
              </w:rPr>
              <w:t xml:space="preserve"> </w:t>
            </w:r>
            <w:r w:rsidR="009372CD">
              <w:rPr>
                <w:rFonts w:ascii="Verdana" w:hAnsi="Verdana" w:cstheme="majorBidi"/>
                <w:color w:val="000000" w:themeColor="text1"/>
                <w:sz w:val="20"/>
                <w:szCs w:val="20"/>
                <w:lang w:val="lt-LT"/>
              </w:rPr>
              <w:t>lizd</w:t>
            </w:r>
            <w:r w:rsidR="00AD4A0D">
              <w:rPr>
                <w:rFonts w:ascii="Verdana" w:hAnsi="Verdana" w:cstheme="majorBidi"/>
                <w:color w:val="000000" w:themeColor="text1"/>
                <w:sz w:val="20"/>
                <w:szCs w:val="20"/>
                <w:lang w:val="lt-LT"/>
              </w:rPr>
              <w:t>us</w:t>
            </w:r>
            <w:r w:rsidR="00863203">
              <w:rPr>
                <w:rFonts w:ascii="Verdana" w:hAnsi="Verdana" w:cstheme="majorBidi"/>
                <w:color w:val="000000" w:themeColor="text1"/>
                <w:sz w:val="20"/>
                <w:szCs w:val="20"/>
                <w:lang w:val="lt-LT"/>
              </w:rPr>
              <w:t xml:space="preserve"> kiekviename</w:t>
            </w:r>
            <w:r w:rsidR="009372CD">
              <w:rPr>
                <w:rFonts w:ascii="Verdana" w:hAnsi="Verdana" w:cstheme="majorBidi"/>
                <w:color w:val="000000" w:themeColor="text1"/>
                <w:sz w:val="20"/>
                <w:szCs w:val="20"/>
                <w:lang w:val="lt-LT"/>
              </w:rPr>
              <w:t xml:space="preserve">, skirtų </w:t>
            </w:r>
            <w:r w:rsidR="002F66EF">
              <w:rPr>
                <w:rFonts w:ascii="Verdana" w:hAnsi="Verdana" w:cstheme="majorBidi"/>
                <w:color w:val="000000" w:themeColor="text1"/>
                <w:sz w:val="20"/>
                <w:szCs w:val="20"/>
                <w:lang w:val="lt-LT"/>
              </w:rPr>
              <w:t xml:space="preserve">prijungti įrangą </w:t>
            </w:r>
            <w:r w:rsidR="004063D1">
              <w:rPr>
                <w:rFonts w:ascii="Verdana" w:hAnsi="Verdana" w:cstheme="majorBidi"/>
                <w:color w:val="000000" w:themeColor="text1"/>
                <w:sz w:val="20"/>
                <w:szCs w:val="20"/>
                <w:lang w:val="lt-LT"/>
              </w:rPr>
              <w:t xml:space="preserve">IEC </w:t>
            </w:r>
            <w:r w:rsidR="000123E1" w:rsidRPr="000123E1">
              <w:rPr>
                <w:rFonts w:ascii="Verdana" w:hAnsi="Verdana" w:cstheme="majorBidi"/>
                <w:color w:val="000000" w:themeColor="text1"/>
                <w:sz w:val="20"/>
                <w:szCs w:val="20"/>
                <w:lang w:val="lt-LT"/>
              </w:rPr>
              <w:t>CEE 7/3</w:t>
            </w:r>
            <w:r w:rsidR="00ED6B8C">
              <w:rPr>
                <w:rFonts w:ascii="Verdana" w:hAnsi="Verdana" w:cstheme="majorBidi"/>
                <w:color w:val="000000" w:themeColor="text1"/>
                <w:sz w:val="20"/>
                <w:szCs w:val="20"/>
                <w:lang w:val="lt-LT"/>
              </w:rPr>
              <w:t xml:space="preserve"> elektros kištukais.</w:t>
            </w:r>
          </w:p>
        </w:tc>
        <w:tc>
          <w:tcPr>
            <w:tcW w:w="2976" w:type="dxa"/>
            <w:tcBorders>
              <w:bottom w:val="single" w:sz="4" w:space="0" w:color="auto"/>
            </w:tcBorders>
          </w:tcPr>
          <w:p w14:paraId="7FCC53B9" w14:textId="14C0229E" w:rsidR="00133A8F" w:rsidRPr="005E1F65" w:rsidRDefault="00226933">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91" w:type="dxa"/>
            <w:gridSpan w:val="2"/>
            <w:tcBorders>
              <w:bottom w:val="single" w:sz="4" w:space="0" w:color="auto"/>
            </w:tcBorders>
          </w:tcPr>
          <w:p w14:paraId="5CB4DA7D" w14:textId="1CAB9339" w:rsidR="00133A8F" w:rsidRPr="005E1F65" w:rsidRDefault="00226933">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Pr>
                <w:rFonts w:ascii="Verdana" w:hAnsi="Verdana" w:cstheme="majorBidi"/>
                <w:i/>
                <w:iCs/>
                <w:sz w:val="20"/>
                <w:szCs w:val="20"/>
                <w:lang w:val="lt-LT"/>
              </w:rPr>
              <w:t>privaloma pateikti</w:t>
            </w:r>
            <w:r w:rsidRPr="005E1F65">
              <w:rPr>
                <w:rFonts w:ascii="Verdana" w:hAnsi="Verdana" w:cstheme="majorBidi"/>
                <w:i/>
                <w:iCs/>
                <w:sz w:val="20"/>
                <w:szCs w:val="20"/>
                <w:lang w:val="lt-LT"/>
              </w:rPr>
              <w:t>/</w:t>
            </w:r>
          </w:p>
        </w:tc>
      </w:tr>
      <w:tr w:rsidR="00AD7E08" w:rsidRPr="000338F6" w14:paraId="57B9D04F" w14:textId="77777777" w:rsidTr="002B0EE0">
        <w:tc>
          <w:tcPr>
            <w:tcW w:w="718" w:type="dxa"/>
            <w:vAlign w:val="center"/>
          </w:tcPr>
          <w:p w14:paraId="6CE951C0" w14:textId="77777777" w:rsidR="00AD7E08" w:rsidRPr="00133A8F" w:rsidRDefault="00AD7E08"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4DF2308E" w14:textId="18889A49" w:rsidR="00AD7E08" w:rsidRPr="00981EA1" w:rsidRDefault="00AD7E08">
            <w:pPr>
              <w:jc w:val="both"/>
              <w:rPr>
                <w:rFonts w:ascii="Verdana" w:hAnsi="Verdana" w:cstheme="majorBidi"/>
                <w:color w:val="000000" w:themeColor="text1"/>
                <w:sz w:val="20"/>
                <w:szCs w:val="20"/>
                <w:lang w:val="lt-LT"/>
              </w:rPr>
            </w:pPr>
            <w:r>
              <w:rPr>
                <w:rFonts w:ascii="Verdana" w:hAnsi="Verdana" w:cstheme="majorBidi"/>
                <w:color w:val="000000" w:themeColor="text1"/>
                <w:sz w:val="20"/>
                <w:szCs w:val="20"/>
                <w:lang w:val="lt-LT"/>
              </w:rPr>
              <w:t xml:space="preserve">Kartu su sistema turi būti </w:t>
            </w:r>
            <w:r w:rsidR="00981EA1">
              <w:rPr>
                <w:rFonts w:ascii="Verdana" w:hAnsi="Verdana" w:cstheme="majorBidi"/>
                <w:color w:val="000000" w:themeColor="text1"/>
                <w:sz w:val="20"/>
                <w:szCs w:val="20"/>
                <w:lang w:val="lt-LT"/>
              </w:rPr>
              <w:t>p</w:t>
            </w:r>
            <w:r>
              <w:rPr>
                <w:rFonts w:ascii="Verdana" w:hAnsi="Verdana" w:cstheme="majorBidi"/>
                <w:color w:val="000000" w:themeColor="text1"/>
                <w:sz w:val="20"/>
                <w:szCs w:val="20"/>
                <w:lang w:val="lt-LT"/>
              </w:rPr>
              <w:t xml:space="preserve">ateikta </w:t>
            </w:r>
            <w:r w:rsidR="009F4A24">
              <w:rPr>
                <w:rFonts w:ascii="Verdana" w:hAnsi="Verdana" w:cstheme="majorBidi"/>
                <w:color w:val="000000" w:themeColor="text1"/>
                <w:sz w:val="20"/>
                <w:szCs w:val="20"/>
                <w:lang w:val="lt-LT"/>
              </w:rPr>
              <w:t>trijų laidų kabeliai,  2,5</w:t>
            </w:r>
            <w:r w:rsidR="00625AD8">
              <w:rPr>
                <w:rFonts w:ascii="Verdana" w:hAnsi="Verdana" w:cstheme="majorBidi"/>
                <w:color w:val="000000" w:themeColor="text1"/>
                <w:sz w:val="20"/>
                <w:szCs w:val="20"/>
                <w:lang w:val="lt-LT"/>
              </w:rPr>
              <w:t xml:space="preserve"> </w:t>
            </w:r>
            <w:r w:rsidR="00695F61">
              <w:rPr>
                <w:rFonts w:ascii="Verdana" w:hAnsi="Verdana" w:cstheme="majorBidi"/>
                <w:color w:val="000000" w:themeColor="text1"/>
                <w:sz w:val="20"/>
                <w:szCs w:val="20"/>
                <w:lang w:val="lt-LT"/>
              </w:rPr>
              <w:t>mm</w:t>
            </w:r>
            <w:r w:rsidR="00695F61" w:rsidRPr="00352BC7">
              <w:rPr>
                <w:rFonts w:ascii="Verdana" w:hAnsi="Verdana" w:cstheme="majorBidi"/>
                <w:color w:val="000000" w:themeColor="text1"/>
                <w:sz w:val="20"/>
                <w:szCs w:val="20"/>
                <w:vertAlign w:val="superscript"/>
                <w:lang w:val="lt-LT"/>
              </w:rPr>
              <w:t>2</w:t>
            </w:r>
            <w:r w:rsidR="008F2244">
              <w:rPr>
                <w:rFonts w:ascii="Verdana" w:hAnsi="Verdana" w:cstheme="majorBidi"/>
                <w:color w:val="000000" w:themeColor="text1"/>
                <w:sz w:val="20"/>
                <w:szCs w:val="20"/>
                <w:vertAlign w:val="superscript"/>
                <w:lang w:val="lt-LT"/>
              </w:rPr>
              <w:t xml:space="preserve"> </w:t>
            </w:r>
            <w:r w:rsidR="008F2244">
              <w:rPr>
                <w:rFonts w:ascii="Verdana" w:hAnsi="Verdana" w:cstheme="majorBidi"/>
                <w:color w:val="000000" w:themeColor="text1"/>
                <w:sz w:val="20"/>
                <w:szCs w:val="20"/>
                <w:lang w:val="lt-LT"/>
              </w:rPr>
              <w:t>(3</w:t>
            </w:r>
            <w:r w:rsidR="00625AD8">
              <w:rPr>
                <w:rFonts w:ascii="Verdana" w:hAnsi="Verdana" w:cstheme="majorBidi"/>
                <w:color w:val="000000" w:themeColor="text1"/>
                <w:sz w:val="20"/>
                <w:szCs w:val="20"/>
                <w:lang w:val="lt-LT"/>
              </w:rPr>
              <w:t xml:space="preserve"> </w:t>
            </w:r>
            <w:r w:rsidR="008F2244">
              <w:rPr>
                <w:rFonts w:ascii="Verdana" w:hAnsi="Verdana" w:cstheme="majorBidi"/>
                <w:color w:val="000000" w:themeColor="text1"/>
                <w:sz w:val="20"/>
                <w:szCs w:val="20"/>
                <w:lang w:val="lt-LT"/>
              </w:rPr>
              <w:t>x</w:t>
            </w:r>
            <w:r w:rsidR="00625AD8">
              <w:rPr>
                <w:rFonts w:ascii="Verdana" w:hAnsi="Verdana" w:cstheme="majorBidi"/>
                <w:color w:val="000000" w:themeColor="text1"/>
                <w:sz w:val="20"/>
                <w:szCs w:val="20"/>
                <w:lang w:val="lt-LT"/>
              </w:rPr>
              <w:t xml:space="preserve"> </w:t>
            </w:r>
            <w:r w:rsidR="008F2244">
              <w:rPr>
                <w:rFonts w:ascii="Verdana" w:hAnsi="Verdana" w:cstheme="majorBidi"/>
                <w:color w:val="000000" w:themeColor="text1"/>
                <w:sz w:val="20"/>
                <w:szCs w:val="20"/>
                <w:lang w:val="lt-LT"/>
              </w:rPr>
              <w:t>2,5</w:t>
            </w:r>
            <w:r w:rsidR="00625AD8">
              <w:rPr>
                <w:rFonts w:ascii="Verdana" w:hAnsi="Verdana" w:cstheme="majorBidi"/>
                <w:color w:val="000000" w:themeColor="text1"/>
                <w:sz w:val="20"/>
                <w:szCs w:val="20"/>
                <w:lang w:val="lt-LT"/>
              </w:rPr>
              <w:t xml:space="preserve"> </w:t>
            </w:r>
            <w:r w:rsidR="004E327F">
              <w:rPr>
                <w:rFonts w:ascii="Verdana" w:hAnsi="Verdana" w:cstheme="majorBidi"/>
                <w:color w:val="000000" w:themeColor="text1"/>
                <w:sz w:val="20"/>
                <w:szCs w:val="20"/>
                <w:lang w:val="lt-LT"/>
              </w:rPr>
              <w:t>mm</w:t>
            </w:r>
            <w:r w:rsidR="004E327F" w:rsidRPr="00D4000E">
              <w:rPr>
                <w:rFonts w:ascii="Verdana" w:hAnsi="Verdana" w:cstheme="majorBidi"/>
                <w:color w:val="000000" w:themeColor="text1"/>
                <w:sz w:val="20"/>
                <w:szCs w:val="20"/>
                <w:vertAlign w:val="superscript"/>
                <w:lang w:val="lt-LT"/>
              </w:rPr>
              <w:t>2</w:t>
            </w:r>
            <w:r w:rsidR="004E327F">
              <w:rPr>
                <w:rFonts w:ascii="Verdana" w:hAnsi="Verdana" w:cstheme="majorBidi"/>
                <w:color w:val="000000" w:themeColor="text1"/>
                <w:sz w:val="20"/>
                <w:szCs w:val="20"/>
                <w:lang w:val="lt-LT"/>
              </w:rPr>
              <w:t>)</w:t>
            </w:r>
            <w:r w:rsidR="00BC5017">
              <w:rPr>
                <w:rFonts w:ascii="Verdana" w:hAnsi="Verdana" w:cstheme="majorBidi"/>
                <w:color w:val="000000" w:themeColor="text1"/>
                <w:sz w:val="20"/>
                <w:szCs w:val="20"/>
                <w:lang w:val="lt-LT"/>
              </w:rPr>
              <w:t xml:space="preserve"> storio varin</w:t>
            </w:r>
            <w:r w:rsidR="00066A92">
              <w:rPr>
                <w:rFonts w:ascii="Verdana" w:hAnsi="Verdana" w:cstheme="majorBidi"/>
                <w:color w:val="000000" w:themeColor="text1"/>
                <w:sz w:val="20"/>
                <w:szCs w:val="20"/>
                <w:lang w:val="lt-LT"/>
              </w:rPr>
              <w:t>ėmis</w:t>
            </w:r>
            <w:r w:rsidR="00BC5017">
              <w:rPr>
                <w:rFonts w:ascii="Verdana" w:hAnsi="Verdana" w:cstheme="majorBidi"/>
                <w:color w:val="000000" w:themeColor="text1"/>
                <w:sz w:val="20"/>
                <w:szCs w:val="20"/>
                <w:lang w:val="lt-LT"/>
              </w:rPr>
              <w:t xml:space="preserve"> d</w:t>
            </w:r>
            <w:r w:rsidR="00066A92">
              <w:rPr>
                <w:rFonts w:ascii="Verdana" w:hAnsi="Verdana" w:cstheme="majorBidi"/>
                <w:color w:val="000000" w:themeColor="text1"/>
                <w:sz w:val="20"/>
                <w:szCs w:val="20"/>
                <w:lang w:val="lt-LT"/>
              </w:rPr>
              <w:t>augiagysl</w:t>
            </w:r>
            <w:r w:rsidR="008F2244">
              <w:rPr>
                <w:rFonts w:ascii="Verdana" w:hAnsi="Verdana" w:cstheme="majorBidi"/>
                <w:color w:val="000000" w:themeColor="text1"/>
                <w:sz w:val="20"/>
                <w:szCs w:val="20"/>
                <w:lang w:val="lt-LT"/>
              </w:rPr>
              <w:t>ėmis gyslomis</w:t>
            </w:r>
            <w:r w:rsidR="00981EA1">
              <w:rPr>
                <w:rFonts w:ascii="Verdana" w:hAnsi="Verdana" w:cstheme="majorBidi"/>
                <w:color w:val="000000" w:themeColor="text1"/>
                <w:sz w:val="20"/>
                <w:szCs w:val="20"/>
                <w:lang w:val="lt-LT"/>
              </w:rPr>
              <w:t xml:space="preserve">, </w:t>
            </w:r>
            <w:r w:rsidR="510D38BF" w:rsidRPr="74256492">
              <w:rPr>
                <w:rFonts w:ascii="Verdana" w:hAnsi="Verdana" w:cstheme="majorBidi"/>
                <w:color w:val="000000" w:themeColor="text1"/>
                <w:sz w:val="20"/>
                <w:szCs w:val="20"/>
                <w:lang w:val="lt-LT"/>
              </w:rPr>
              <w:t>12</w:t>
            </w:r>
            <w:r w:rsidR="00735328" w:rsidRPr="74256492">
              <w:rPr>
                <w:rFonts w:ascii="Verdana" w:hAnsi="Verdana" w:cstheme="majorBidi"/>
                <w:color w:val="000000" w:themeColor="text1"/>
                <w:sz w:val="20"/>
                <w:szCs w:val="20"/>
                <w:lang w:val="lt-LT"/>
              </w:rPr>
              <w:t>00</w:t>
            </w:r>
            <w:r w:rsidR="00981EA1">
              <w:rPr>
                <w:rFonts w:ascii="Verdana" w:hAnsi="Verdana" w:cstheme="majorBidi"/>
                <w:color w:val="000000" w:themeColor="text1"/>
                <w:sz w:val="20"/>
                <w:szCs w:val="20"/>
                <w:lang w:val="lt-LT"/>
              </w:rPr>
              <w:t xml:space="preserve"> metr</w:t>
            </w:r>
            <w:r w:rsidR="00735328">
              <w:rPr>
                <w:rFonts w:ascii="Verdana" w:hAnsi="Verdana" w:cstheme="majorBidi"/>
                <w:color w:val="000000" w:themeColor="text1"/>
                <w:sz w:val="20"/>
                <w:szCs w:val="20"/>
                <w:lang w:val="lt-LT"/>
              </w:rPr>
              <w:t>ų.</w:t>
            </w:r>
          </w:p>
        </w:tc>
        <w:tc>
          <w:tcPr>
            <w:tcW w:w="2976" w:type="dxa"/>
            <w:tcBorders>
              <w:tl2br w:val="single" w:sz="4" w:space="0" w:color="auto"/>
              <w:tr2bl w:val="single" w:sz="4" w:space="0" w:color="auto"/>
            </w:tcBorders>
          </w:tcPr>
          <w:p w14:paraId="06AAE290" w14:textId="584A2535" w:rsidR="74256492" w:rsidRPr="74256492" w:rsidRDefault="74256492" w:rsidP="74256492">
            <w:pPr>
              <w:jc w:val="center"/>
              <w:rPr>
                <w:rFonts w:ascii="Verdana" w:hAnsi="Verdana"/>
                <w:i/>
                <w:iCs/>
                <w:sz w:val="20"/>
                <w:szCs w:val="20"/>
                <w:lang w:val="lt-LT"/>
              </w:rPr>
            </w:pPr>
          </w:p>
        </w:tc>
        <w:tc>
          <w:tcPr>
            <w:tcW w:w="2691" w:type="dxa"/>
            <w:gridSpan w:val="2"/>
            <w:tcBorders>
              <w:bottom w:val="single" w:sz="4" w:space="0" w:color="auto"/>
              <w:tl2br w:val="single" w:sz="4" w:space="0" w:color="auto"/>
              <w:tr2bl w:val="single" w:sz="4" w:space="0" w:color="auto"/>
            </w:tcBorders>
          </w:tcPr>
          <w:p w14:paraId="07638F5D" w14:textId="6C770562" w:rsidR="74256492" w:rsidRPr="74256492" w:rsidRDefault="74256492" w:rsidP="74256492">
            <w:pPr>
              <w:jc w:val="center"/>
              <w:rPr>
                <w:rFonts w:ascii="Verdana" w:hAnsi="Verdana" w:cstheme="majorBidi"/>
                <w:i/>
                <w:iCs/>
                <w:sz w:val="20"/>
                <w:szCs w:val="20"/>
                <w:lang w:val="lt-LT"/>
              </w:rPr>
            </w:pPr>
          </w:p>
        </w:tc>
      </w:tr>
      <w:tr w:rsidR="00E93C54" w:rsidRPr="005E1F65" w14:paraId="5884EF54" w14:textId="77777777" w:rsidTr="002B0EE0">
        <w:tc>
          <w:tcPr>
            <w:tcW w:w="9641" w:type="dxa"/>
            <w:gridSpan w:val="6"/>
          </w:tcPr>
          <w:p w14:paraId="3C95C3CA" w14:textId="77777777" w:rsidR="00E93C54" w:rsidRPr="00352BC7" w:rsidRDefault="00E93C54" w:rsidP="00E93C54">
            <w:pPr>
              <w:pStyle w:val="ListParagraph"/>
              <w:numPr>
                <w:ilvl w:val="0"/>
                <w:numId w:val="2"/>
              </w:numPr>
              <w:tabs>
                <w:tab w:val="left" w:pos="318"/>
              </w:tabs>
              <w:jc w:val="both"/>
              <w:rPr>
                <w:rFonts w:ascii="Verdana" w:hAnsi="Verdana"/>
                <w:b/>
                <w:color w:val="000000"/>
                <w:sz w:val="20"/>
                <w:szCs w:val="20"/>
                <w:lang w:val="lt-LT"/>
              </w:rPr>
            </w:pPr>
            <w:r w:rsidRPr="00352BC7">
              <w:rPr>
                <w:rFonts w:ascii="Verdana" w:hAnsi="Verdana"/>
                <w:b/>
                <w:bCs/>
                <w:color w:val="000000"/>
                <w:sz w:val="20"/>
                <w:szCs w:val="20"/>
                <w:lang w:val="lt-LT"/>
              </w:rPr>
              <w:t>Bendri reikalavimai</w:t>
            </w:r>
          </w:p>
        </w:tc>
      </w:tr>
      <w:tr w:rsidR="00E93C54" w:rsidRPr="005E1F65" w14:paraId="328A2246" w14:textId="77777777" w:rsidTr="002B0EE0">
        <w:trPr>
          <w:gridAfter w:val="1"/>
          <w:wAfter w:w="11" w:type="dxa"/>
        </w:trPr>
        <w:tc>
          <w:tcPr>
            <w:tcW w:w="718" w:type="dxa"/>
            <w:vAlign w:val="center"/>
          </w:tcPr>
          <w:p w14:paraId="7EDE464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vAlign w:val="center"/>
          </w:tcPr>
          <w:p w14:paraId="303AE6B0" w14:textId="77777777"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Visos siūlomos prekės turi būti naujos, nenaudotos, neatnaujintos, ne ekspozicinės.</w:t>
            </w:r>
          </w:p>
        </w:tc>
        <w:tc>
          <w:tcPr>
            <w:tcW w:w="2976" w:type="dxa"/>
            <w:tcBorders>
              <w:tl2br w:val="nil"/>
              <w:tr2bl w:val="nil"/>
            </w:tcBorders>
          </w:tcPr>
          <w:p w14:paraId="5EB0C022"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l2br w:val="single" w:sz="4" w:space="0" w:color="auto"/>
              <w:tr2bl w:val="single" w:sz="4" w:space="0" w:color="auto"/>
            </w:tcBorders>
          </w:tcPr>
          <w:p w14:paraId="3DC7BC28"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74A15D55"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7851A5CD"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6F52A986" w14:textId="77777777"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Visos licencijos ir programos, reikiamos sklandžiam sistemos veikimui, turi būti įtrauktos į pasiūlymą.</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513E63DA"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1898ADE"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2753CDCD"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6D867B4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5B34B7FF" w14:textId="6B3C6145"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Visi įrangos derinimo ir paleidimo darbai turi būti įtraukti į pasiūlym</w:t>
            </w:r>
            <w:r w:rsidR="00CD5052">
              <w:rPr>
                <w:rFonts w:ascii="Verdana" w:hAnsi="Verdana" w:cstheme="majorBidi"/>
                <w:bCs/>
                <w:sz w:val="20"/>
                <w:szCs w:val="20"/>
                <w:lang w:val="lt-LT"/>
              </w:rPr>
              <w:t>o kainą</w:t>
            </w:r>
            <w:r w:rsidRPr="005E1F65">
              <w:rPr>
                <w:rFonts w:ascii="Verdana" w:hAnsi="Verdana" w:cstheme="majorBidi"/>
                <w:bCs/>
                <w:sz w:val="20"/>
                <w:szCs w:val="20"/>
                <w:lang w:val="lt-LT"/>
              </w:rPr>
              <w:t>.</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1083A40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5396E93"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3FDAD331"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550B077D"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232B3455" w14:textId="77777777" w:rsidR="00E93C54" w:rsidRPr="005E1F65"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Įranga turi būti sumontuota ir veikti LRT nurodytoje vietoje.</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4B83664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AF6F9D3"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66E09E7E"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48E4D9D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0E85DB2F" w14:textId="05D54A5E" w:rsidR="00E93C54" w:rsidRPr="005E1F65"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Visus įrangos montavimo ir derinimo darbus atlieka gamintojo atstovas arba gamintojo įgaliotas tiekėjo atstovas.</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403657E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FD69A0B"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151FA51C"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522D2369"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tcPr>
          <w:p w14:paraId="28B4529B" w14:textId="77777777"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bCs/>
                <w:color w:val="000000" w:themeColor="text1"/>
                <w:sz w:val="20"/>
                <w:szCs w:val="20"/>
                <w:lang w:val="lt-LT"/>
              </w:rPr>
              <w:t xml:space="preserve">Tiekėjas privalo pasiūlytą sistemą sumontuoti ST-3. </w:t>
            </w:r>
          </w:p>
          <w:p w14:paraId="28D1C785" w14:textId="386A1463" w:rsidR="00E93C54" w:rsidRPr="005E1F65" w:rsidRDefault="00E93C54" w:rsidP="00566A0D">
            <w:pPr>
              <w:jc w:val="both"/>
              <w:rPr>
                <w:rFonts w:ascii="Verdana" w:hAnsi="Verdana" w:cstheme="majorBidi"/>
                <w:bCs/>
                <w:sz w:val="20"/>
                <w:szCs w:val="20"/>
                <w:lang w:val="lt-LT"/>
              </w:rPr>
            </w:pPr>
            <w:r w:rsidRPr="005E1F65">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w:t>
            </w:r>
            <w:r w:rsidR="00AD3CD9">
              <w:rPr>
                <w:rFonts w:ascii="Verdana" w:hAnsi="Verdana"/>
                <w:bCs/>
                <w:color w:val="000000" w:themeColor="text1"/>
                <w:sz w:val="20"/>
                <w:szCs w:val="20"/>
                <w:lang w:val="lt-LT"/>
              </w:rPr>
              <w:t>o kainą</w:t>
            </w:r>
            <w:r w:rsidRPr="005E1F65">
              <w:rPr>
                <w:rFonts w:ascii="Verdana" w:hAnsi="Verdana"/>
                <w:bCs/>
                <w:color w:val="000000" w:themeColor="text1"/>
                <w:sz w:val="20"/>
                <w:szCs w:val="20"/>
                <w:lang w:val="lt-LT"/>
              </w:rPr>
              <w:t xml:space="preserve">. Jei kai kuriems funkcionalumams įgyvendinti reikalingi adapteriai ir/ar keitikliai - tiekėjas juos gali panaudoti, jei tai neįtakoja </w:t>
            </w:r>
            <w:r w:rsidRPr="005E1F65">
              <w:rPr>
                <w:rFonts w:ascii="Verdana" w:hAnsi="Verdana"/>
                <w:bCs/>
                <w:color w:val="000000" w:themeColor="text1"/>
                <w:sz w:val="20"/>
                <w:szCs w:val="20"/>
                <w:lang w:val="lt-LT"/>
              </w:rPr>
              <w:lastRenderedPageBreak/>
              <w:t>sistemos darbo kokybės ir našumo. Ši įranga privalo būti įskaičiuota į pasiūlymo kainą.</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12E0108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lastRenderedPageBreak/>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8E71BBB"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7ADA4E87"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0CC79DF5"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tcPr>
          <w:p w14:paraId="61037700" w14:textId="4774F20F" w:rsidR="00E93C54" w:rsidRPr="005E1F65" w:rsidRDefault="00E93C54" w:rsidP="00566A0D">
            <w:pPr>
              <w:jc w:val="both"/>
              <w:rPr>
                <w:rFonts w:ascii="Verdana" w:hAnsi="Verdana" w:cstheme="majorBidi"/>
                <w:bCs/>
                <w:sz w:val="20"/>
                <w:szCs w:val="20"/>
                <w:lang w:val="lt-LT"/>
              </w:rPr>
            </w:pPr>
            <w:r w:rsidRPr="00352BC7">
              <w:rPr>
                <w:rFonts w:ascii="Verdana" w:hAnsi="Verdana"/>
                <w:bCs/>
                <w:color w:val="000000" w:themeColor="text1"/>
                <w:sz w:val="20"/>
                <w:szCs w:val="20"/>
                <w:lang w:val="lt-LT"/>
              </w:rPr>
              <w:t>Visos reikiamos licencijos ir programinė įranga turi būti su</w:t>
            </w:r>
            <w:r>
              <w:rPr>
                <w:rFonts w:ascii="Verdana" w:hAnsi="Verdana"/>
                <w:color w:val="000000" w:themeColor="text1"/>
                <w:sz w:val="20"/>
                <w:szCs w:val="20"/>
                <w:lang w:val="lt-LT"/>
              </w:rPr>
              <w:t xml:space="preserve"> </w:t>
            </w:r>
            <w:r w:rsidR="007D1FA4">
              <w:rPr>
                <w:rFonts w:ascii="Verdana" w:hAnsi="Verdana"/>
                <w:bCs/>
                <w:color w:val="000000" w:themeColor="text1"/>
                <w:sz w:val="20"/>
                <w:szCs w:val="20"/>
                <w:lang w:val="lt-LT"/>
              </w:rPr>
              <w:t xml:space="preserve">neriboto galiojimo (angl.: </w:t>
            </w:r>
            <w:r w:rsidRPr="00352BC7">
              <w:rPr>
                <w:rFonts w:ascii="Verdana" w:hAnsi="Verdana"/>
                <w:bCs/>
                <w:color w:val="000000" w:themeColor="text1"/>
                <w:sz w:val="20"/>
                <w:szCs w:val="20"/>
                <w:lang w:val="lt-LT"/>
              </w:rPr>
              <w:t xml:space="preserve"> </w:t>
            </w:r>
            <w:proofErr w:type="spellStart"/>
            <w:r w:rsidRPr="00352BC7">
              <w:rPr>
                <w:rFonts w:ascii="Verdana" w:hAnsi="Verdana"/>
                <w:bCs/>
                <w:color w:val="000000" w:themeColor="text1"/>
                <w:sz w:val="20"/>
                <w:szCs w:val="20"/>
                <w:lang w:val="lt-LT"/>
              </w:rPr>
              <w:t>permanent</w:t>
            </w:r>
            <w:proofErr w:type="spellEnd"/>
            <w:r w:rsidRPr="00352BC7">
              <w:rPr>
                <w:rFonts w:ascii="Verdana" w:hAnsi="Verdana"/>
                <w:bCs/>
                <w:color w:val="000000" w:themeColor="text1"/>
                <w:sz w:val="20"/>
                <w:szCs w:val="20"/>
                <w:lang w:val="lt-LT"/>
              </w:rPr>
              <w:t>/</w:t>
            </w:r>
            <w:proofErr w:type="spellStart"/>
            <w:r w:rsidRPr="00352BC7">
              <w:rPr>
                <w:rFonts w:ascii="Verdana" w:hAnsi="Verdana"/>
                <w:bCs/>
                <w:color w:val="000000" w:themeColor="text1"/>
                <w:sz w:val="20"/>
                <w:szCs w:val="20"/>
                <w:lang w:val="lt-LT"/>
              </w:rPr>
              <w:t>lifetime</w:t>
            </w:r>
            <w:proofErr w:type="spellEnd"/>
            <w:r w:rsidR="007D1FA4">
              <w:rPr>
                <w:rFonts w:ascii="Verdana" w:hAnsi="Verdana"/>
                <w:bCs/>
                <w:color w:val="000000" w:themeColor="text1"/>
                <w:sz w:val="20"/>
                <w:szCs w:val="20"/>
                <w:lang w:val="lt-LT"/>
              </w:rPr>
              <w:t>)</w:t>
            </w:r>
            <w:r w:rsidR="00AD3CD9">
              <w:rPr>
                <w:rFonts w:ascii="Verdana" w:hAnsi="Verdana"/>
                <w:bCs/>
                <w:color w:val="000000" w:themeColor="text1"/>
                <w:sz w:val="20"/>
                <w:szCs w:val="20"/>
                <w:lang w:val="lt-LT"/>
              </w:rPr>
              <w:t xml:space="preserve"> </w:t>
            </w:r>
            <w:r w:rsidRPr="00352BC7">
              <w:rPr>
                <w:rFonts w:ascii="Verdana" w:hAnsi="Verdana"/>
                <w:bCs/>
                <w:color w:val="000000" w:themeColor="text1"/>
                <w:sz w:val="20"/>
                <w:szCs w:val="20"/>
                <w:lang w:val="lt-LT"/>
              </w:rPr>
              <w:t>licencijom</w:t>
            </w:r>
            <w:r w:rsidR="004B0441">
              <w:rPr>
                <w:rFonts w:ascii="Verdana" w:hAnsi="Verdana"/>
                <w:bCs/>
                <w:color w:val="000000" w:themeColor="text1"/>
                <w:sz w:val="20"/>
                <w:szCs w:val="20"/>
                <w:lang w:val="lt-LT"/>
              </w:rPr>
              <w:t>is.</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5CF92147" w14:textId="5B754E95"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w:t>
            </w:r>
            <w:r w:rsidR="00431706">
              <w:rPr>
                <w:rFonts w:ascii="Verdana" w:hAnsi="Verdana"/>
                <w:i/>
                <w:iCs/>
                <w:snapToGrid w:val="0"/>
                <w:sz w:val="20"/>
                <w:szCs w:val="20"/>
                <w:lang w:val="lt-LT"/>
              </w:rPr>
              <w:t xml:space="preserve">jeigu bus pateikiamos licencijos – </w:t>
            </w:r>
            <w:r w:rsidRPr="005E1F65">
              <w:rPr>
                <w:rFonts w:ascii="Verdana" w:hAnsi="Verdana"/>
                <w:i/>
                <w:iCs/>
                <w:snapToGrid w:val="0"/>
                <w:sz w:val="20"/>
                <w:szCs w:val="20"/>
                <w:lang w:val="lt-LT"/>
              </w:rPr>
              <w:t>įrašyti</w:t>
            </w:r>
            <w:r w:rsidR="00431706">
              <w:rPr>
                <w:rFonts w:ascii="Verdana" w:hAnsi="Verdana"/>
                <w:i/>
                <w:iCs/>
                <w:snapToGrid w:val="0"/>
                <w:sz w:val="20"/>
                <w:szCs w:val="20"/>
                <w:lang w:val="lt-LT"/>
              </w:rPr>
              <w:t xml:space="preserve">, taip pat nurodyti licencijų </w:t>
            </w:r>
            <w:r w:rsidR="009338E0">
              <w:rPr>
                <w:rFonts w:ascii="Verdana" w:hAnsi="Verdana"/>
                <w:i/>
                <w:iCs/>
                <w:snapToGrid w:val="0"/>
                <w:sz w:val="20"/>
                <w:szCs w:val="20"/>
                <w:lang w:val="lt-LT"/>
              </w:rPr>
              <w:t xml:space="preserve">pavadinimą ir </w:t>
            </w:r>
            <w:r w:rsidR="00F27244">
              <w:rPr>
                <w:rFonts w:ascii="Verdana" w:hAnsi="Verdana"/>
                <w:i/>
                <w:iCs/>
                <w:snapToGrid w:val="0"/>
                <w:sz w:val="20"/>
                <w:szCs w:val="20"/>
                <w:lang w:val="lt-LT"/>
              </w:rPr>
              <w:t>gamintoją</w:t>
            </w:r>
            <w:r w:rsidR="00F41104">
              <w:rPr>
                <w:rFonts w:ascii="Verdana" w:hAnsi="Verdana"/>
                <w:i/>
                <w:iCs/>
                <w:snapToGrid w:val="0"/>
                <w:sz w:val="20"/>
                <w:szCs w:val="20"/>
                <w:lang w:val="lt-LT"/>
              </w:rPr>
              <w:t>,</w:t>
            </w:r>
            <w:r w:rsidRPr="005E1F65">
              <w:rPr>
                <w:rFonts w:ascii="Verdana" w:hAnsi="Verdana"/>
                <w:i/>
                <w:iCs/>
                <w:snapToGrid w:val="0"/>
                <w:sz w:val="20"/>
                <w:szCs w:val="20"/>
                <w:lang w:val="lt-LT"/>
              </w:rPr>
              <w:t>/</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C7E784F" w14:textId="77777777" w:rsidR="00E93C54" w:rsidRPr="005E1F65" w:rsidRDefault="00E93C54" w:rsidP="00566A0D">
            <w:pPr>
              <w:jc w:val="center"/>
              <w:rPr>
                <w:rFonts w:ascii="Verdana" w:eastAsia="Times New Roman" w:hAnsi="Verdana"/>
                <w:i/>
                <w:iCs/>
                <w:sz w:val="20"/>
                <w:szCs w:val="20"/>
                <w:lang w:val="lt-LT"/>
              </w:rPr>
            </w:pPr>
          </w:p>
        </w:tc>
      </w:tr>
      <w:tr w:rsidR="00E93C54" w:rsidRPr="000338F6" w14:paraId="650FFDAE" w14:textId="77777777" w:rsidTr="002B0EE0">
        <w:trPr>
          <w:gridAfter w:val="1"/>
          <w:wAfter w:w="11" w:type="dxa"/>
          <w:trHeight w:val="1484"/>
        </w:trPr>
        <w:tc>
          <w:tcPr>
            <w:tcW w:w="718" w:type="dxa"/>
            <w:tcBorders>
              <w:top w:val="single" w:sz="4" w:space="0" w:color="auto"/>
              <w:left w:val="single" w:sz="4" w:space="0" w:color="auto"/>
              <w:bottom w:val="single" w:sz="4" w:space="0" w:color="auto"/>
              <w:right w:val="single" w:sz="4" w:space="0" w:color="auto"/>
            </w:tcBorders>
            <w:vAlign w:val="center"/>
          </w:tcPr>
          <w:p w14:paraId="24039D7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39BC7AA1" w14:textId="1780A398" w:rsidR="00E93C54" w:rsidRPr="002876B8" w:rsidRDefault="00407751" w:rsidP="49BFC5EC">
            <w:pPr>
              <w:jc w:val="both"/>
              <w:rPr>
                <w:rFonts w:ascii="Verdana" w:hAnsi="Verdana" w:cstheme="majorBidi"/>
                <w:sz w:val="20"/>
                <w:szCs w:val="20"/>
                <w:lang w:val="lt-LT"/>
              </w:rPr>
            </w:pPr>
            <w:r w:rsidRPr="49BFC5EC">
              <w:rPr>
                <w:rFonts w:ascii="Verdana" w:hAnsi="Verdana" w:cstheme="majorBidi"/>
                <w:sz w:val="20"/>
                <w:szCs w:val="20"/>
                <w:lang w:val="lt-LT"/>
              </w:rPr>
              <w:t>Siūlomų prekių palaikymas</w:t>
            </w:r>
            <w:r w:rsidR="00E93C54" w:rsidRPr="49BFC5EC">
              <w:rPr>
                <w:rFonts w:ascii="Verdana" w:hAnsi="Verdana" w:cstheme="majorBidi"/>
                <w:sz w:val="20"/>
                <w:szCs w:val="20"/>
                <w:lang w:val="lt-LT"/>
              </w:rPr>
              <w:t xml:space="preserve"> gedimo ar techninių nesklandumų atveju – ne trumpiau nei </w:t>
            </w:r>
            <w:r w:rsidR="005C1C88" w:rsidRPr="49BFC5EC">
              <w:rPr>
                <w:rFonts w:ascii="Verdana" w:hAnsi="Verdana" w:cstheme="majorBidi"/>
                <w:sz w:val="20"/>
                <w:szCs w:val="20"/>
                <w:lang w:val="lt-LT"/>
              </w:rPr>
              <w:t>24</w:t>
            </w:r>
            <w:r w:rsidRPr="49BFC5EC">
              <w:rPr>
                <w:rFonts w:ascii="Verdana" w:hAnsi="Verdana" w:cstheme="majorBidi"/>
                <w:sz w:val="20"/>
                <w:szCs w:val="20"/>
                <w:lang w:val="lt-LT"/>
              </w:rPr>
              <w:t xml:space="preserve"> </w:t>
            </w:r>
            <w:r w:rsidR="00E93C54" w:rsidRPr="49BFC5EC">
              <w:rPr>
                <w:rFonts w:ascii="Verdana" w:hAnsi="Verdana" w:cstheme="majorBidi"/>
                <w:sz w:val="20"/>
                <w:szCs w:val="20"/>
                <w:lang w:val="lt-LT"/>
              </w:rPr>
              <w:t>mėnesiai</w:t>
            </w:r>
            <w:r w:rsidRPr="49BFC5EC">
              <w:rPr>
                <w:rFonts w:ascii="Verdana" w:hAnsi="Verdana" w:cstheme="majorBidi"/>
                <w:sz w:val="20"/>
                <w:szCs w:val="20"/>
                <w:lang w:val="lt-LT"/>
              </w:rPr>
              <w:t>.</w:t>
            </w:r>
            <w:r w:rsidRPr="49BFC5EC">
              <w:rPr>
                <w:rFonts w:ascii="Verdana" w:hAnsi="Verdana"/>
                <w:sz w:val="20"/>
                <w:szCs w:val="20"/>
                <w:lang w:val="lt-LT"/>
              </w:rPr>
              <w:t xml:space="preserve"> </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0EB94643" w14:textId="0BAC52D3"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5C1C88">
              <w:rPr>
                <w:rFonts w:ascii="Verdana" w:hAnsi="Verdana"/>
                <w:i/>
                <w:iCs/>
                <w:snapToGrid w:val="0"/>
                <w:sz w:val="20"/>
                <w:szCs w:val="20"/>
                <w:lang w:val="lt-LT"/>
              </w:rPr>
              <w:t xml:space="preserve"> ir nurodyti paslaugas teikiantį teikėją (įmonės kodas ir pavadinimas</w:t>
            </w:r>
            <w:r w:rsidR="00B12711">
              <w:rPr>
                <w:rFonts w:ascii="Verdana" w:hAnsi="Verdana"/>
                <w:i/>
                <w:iCs/>
                <w:snapToGrid w:val="0"/>
                <w:sz w:val="20"/>
                <w:szCs w:val="20"/>
                <w:lang w:val="lt-LT"/>
              </w:rPr>
              <w:t>)</w:t>
            </w:r>
            <w:r w:rsidRPr="005E1F65">
              <w:rPr>
                <w:rFonts w:ascii="Verdana" w:hAnsi="Verdana"/>
                <w:i/>
                <w:iCs/>
                <w:snapToGrid w:val="0"/>
                <w:sz w:val="20"/>
                <w:szCs w:val="20"/>
                <w:lang w:val="lt-LT"/>
              </w:rPr>
              <w:t>/</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4C92EA9" w14:textId="77777777" w:rsidR="00E93C54" w:rsidRPr="005E1F65" w:rsidRDefault="00E93C54" w:rsidP="00566A0D">
            <w:pPr>
              <w:jc w:val="center"/>
              <w:rPr>
                <w:rFonts w:ascii="Verdana" w:eastAsia="Times New Roman" w:hAnsi="Verdana"/>
                <w:i/>
                <w:iCs/>
                <w:sz w:val="20"/>
                <w:szCs w:val="20"/>
                <w:lang w:val="lt-LT"/>
              </w:rPr>
            </w:pPr>
          </w:p>
        </w:tc>
      </w:tr>
    </w:tbl>
    <w:p w14:paraId="3183F8D1" w14:textId="77777777" w:rsidR="00E93C54" w:rsidRPr="005E1F65" w:rsidRDefault="00E93C54" w:rsidP="00E93C54">
      <w:pPr>
        <w:contextualSpacing/>
        <w:rPr>
          <w:rFonts w:ascii="Verdana" w:eastAsiaTheme="minorEastAsia" w:hAnsi="Verdana"/>
          <w:sz w:val="20"/>
          <w:szCs w:val="20"/>
          <w:lang w:val="lt-LT" w:eastAsia="en-US"/>
        </w:rPr>
      </w:pPr>
    </w:p>
    <w:p w14:paraId="2EED4663" w14:textId="442415E1" w:rsidR="00E93C54" w:rsidRPr="005E1F65" w:rsidRDefault="00160B65" w:rsidP="00E93C54">
      <w:pPr>
        <w:jc w:val="right"/>
        <w:rPr>
          <w:rFonts w:ascii="Verdana" w:hAnsi="Verdana"/>
          <w:bCs/>
          <w:i/>
          <w:sz w:val="20"/>
          <w:szCs w:val="20"/>
          <w:lang w:val="lt-LT"/>
        </w:rPr>
      </w:pPr>
      <w:r w:rsidRPr="00160B65">
        <w:rPr>
          <w:rFonts w:ascii="Verdana" w:hAnsi="Verdana"/>
          <w:bCs/>
          <w:iCs/>
          <w:sz w:val="20"/>
          <w:szCs w:val="20"/>
          <w:lang w:val="lt-LT"/>
        </w:rPr>
        <w:t>4 lentelė.</w:t>
      </w:r>
      <w:r>
        <w:rPr>
          <w:rFonts w:ascii="Verdana" w:hAnsi="Verdana"/>
          <w:bCs/>
          <w:i/>
          <w:sz w:val="20"/>
          <w:szCs w:val="20"/>
          <w:lang w:val="lt-LT"/>
        </w:rPr>
        <w:t xml:space="preserve"> </w:t>
      </w:r>
      <w:r w:rsidR="00E93C54" w:rsidRPr="005E1F65">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265"/>
        <w:gridCol w:w="2983"/>
        <w:gridCol w:w="2686"/>
      </w:tblGrid>
      <w:tr w:rsidR="00E93C54" w:rsidRPr="000338F6" w14:paraId="45FAC72F" w14:textId="77777777">
        <w:tc>
          <w:tcPr>
            <w:tcW w:w="707" w:type="dxa"/>
            <w:tcBorders>
              <w:top w:val="single" w:sz="4" w:space="0" w:color="auto"/>
              <w:left w:val="single" w:sz="4" w:space="0" w:color="auto"/>
              <w:bottom w:val="single" w:sz="4" w:space="0" w:color="auto"/>
              <w:right w:val="single" w:sz="4" w:space="0" w:color="auto"/>
            </w:tcBorders>
            <w:vAlign w:val="center"/>
          </w:tcPr>
          <w:p w14:paraId="5FB22359" w14:textId="77777777" w:rsidR="00E93C54" w:rsidRPr="00352BC7" w:rsidRDefault="00E93C54" w:rsidP="00E93C54">
            <w:pPr>
              <w:pStyle w:val="ListParagraph"/>
              <w:numPr>
                <w:ilvl w:val="1"/>
                <w:numId w:val="3"/>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5002EFF0" w14:textId="6778578F" w:rsidR="00E93C54" w:rsidRPr="00352BC7" w:rsidRDefault="00E93C54" w:rsidP="002876B8">
            <w:pPr>
              <w:jc w:val="both"/>
              <w:rPr>
                <w:rFonts w:ascii="Verdana" w:hAnsi="Verdana"/>
                <w:bCs/>
                <w:sz w:val="20"/>
                <w:szCs w:val="20"/>
                <w:lang w:val="lt-LT"/>
              </w:rPr>
            </w:pPr>
            <w:r w:rsidRPr="005E1F65">
              <w:rPr>
                <w:rFonts w:ascii="Verdana" w:hAnsi="Verdana"/>
                <w:bCs/>
                <w:sz w:val="20"/>
                <w:szCs w:val="20"/>
                <w:lang w:val="lt-LT"/>
              </w:rPr>
              <w:t xml:space="preserve">Siūlomų prekių </w:t>
            </w:r>
            <w:r w:rsidR="00407751">
              <w:rPr>
                <w:rFonts w:ascii="Verdana" w:hAnsi="Verdana" w:cstheme="majorBidi"/>
                <w:bCs/>
                <w:sz w:val="20"/>
                <w:szCs w:val="20"/>
                <w:lang w:val="lt-LT"/>
              </w:rPr>
              <w:t>p</w:t>
            </w:r>
            <w:r w:rsidR="00407751" w:rsidRPr="008D7660">
              <w:rPr>
                <w:rFonts w:ascii="Verdana" w:hAnsi="Verdana" w:cstheme="majorBidi"/>
                <w:bCs/>
                <w:sz w:val="20"/>
                <w:szCs w:val="20"/>
                <w:lang w:val="lt-LT"/>
              </w:rPr>
              <w:t>alaikymas</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gedimo</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ar</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techninių</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nesklandumų</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atveju</w:t>
            </w:r>
            <w:r w:rsidR="00407751">
              <w:rPr>
                <w:rFonts w:ascii="Verdana" w:hAnsi="Verdana" w:cstheme="majorBidi"/>
                <w:bCs/>
                <w:sz w:val="20"/>
                <w:szCs w:val="20"/>
                <w:lang w:val="lt-LT"/>
              </w:rPr>
              <w:t xml:space="preserve"> </w:t>
            </w:r>
            <w:r w:rsidRPr="005E1F65">
              <w:rPr>
                <w:rFonts w:ascii="Verdana" w:hAnsi="Verdana"/>
                <w:bCs/>
                <w:sz w:val="20"/>
                <w:szCs w:val="20"/>
                <w:lang w:val="lt-LT"/>
              </w:rPr>
              <w:t xml:space="preserve">– ne trumpiau nei 36 </w:t>
            </w:r>
            <w:r w:rsidR="00407751" w:rsidRPr="008D7660">
              <w:rPr>
                <w:rFonts w:ascii="Verdana" w:hAnsi="Verdana" w:cstheme="majorBidi"/>
                <w:bCs/>
                <w:sz w:val="20"/>
                <w:szCs w:val="20"/>
                <w:lang w:val="lt-LT"/>
              </w:rPr>
              <w:t>mėnesiai.</w:t>
            </w:r>
            <w:r w:rsidR="00407751" w:rsidRPr="00AA16C6">
              <w:rPr>
                <w:rFonts w:ascii="Verdana" w:hAnsi="Verdana"/>
                <w:bCs/>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1BBBA587" w14:textId="7551BE21" w:rsidR="00E93C54" w:rsidRPr="005E1F65" w:rsidRDefault="005C1C88"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Pr>
                <w:rFonts w:ascii="Verdana" w:hAnsi="Verdana"/>
                <w:i/>
                <w:iCs/>
                <w:snapToGrid w:val="0"/>
                <w:sz w:val="20"/>
                <w:szCs w:val="20"/>
                <w:lang w:val="lt-LT"/>
              </w:rPr>
              <w:t xml:space="preserve"> ir nurodyti paslaugas teikiantį teikėją (įmonės kodas ir pavadinimas</w:t>
            </w:r>
            <w:r w:rsidR="00B357EA">
              <w:rPr>
                <w:rFonts w:ascii="Verdana" w:hAnsi="Verdana"/>
                <w:i/>
                <w:iCs/>
                <w:snapToGrid w:val="0"/>
                <w:sz w:val="20"/>
                <w:szCs w:val="20"/>
                <w:lang w:val="lt-LT"/>
              </w:rPr>
              <w:t>)</w:t>
            </w:r>
            <w:r w:rsidR="00B12711">
              <w:rPr>
                <w:rFonts w:ascii="Verdana" w:hAnsi="Verdana"/>
                <w:i/>
                <w:iCs/>
                <w:snapToGrid w:val="0"/>
                <w:sz w:val="20"/>
                <w:szCs w:val="20"/>
                <w:lang w:val="lt-LT"/>
              </w:rPr>
              <w:t>/</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8C9EFA2" w14:textId="77777777" w:rsidR="00E93C54" w:rsidRPr="005E1F65" w:rsidRDefault="00E93C54" w:rsidP="00566A0D">
            <w:pPr>
              <w:jc w:val="center"/>
              <w:rPr>
                <w:rFonts w:ascii="Verdana" w:eastAsia="Times New Roman" w:hAnsi="Verdana"/>
                <w:i/>
                <w:iCs/>
                <w:sz w:val="20"/>
                <w:szCs w:val="20"/>
                <w:lang w:val="lt-LT"/>
              </w:rPr>
            </w:pPr>
          </w:p>
        </w:tc>
      </w:tr>
    </w:tbl>
    <w:p w14:paraId="40B82BCB" w14:textId="77777777" w:rsidR="00E93C54" w:rsidRPr="005E1F65" w:rsidRDefault="00E93C54" w:rsidP="00E93C54">
      <w:pPr>
        <w:rPr>
          <w:rFonts w:ascii="Verdana" w:hAnsi="Verdana"/>
          <w:bCs/>
          <w:i/>
          <w:sz w:val="20"/>
          <w:szCs w:val="20"/>
          <w:lang w:val="lt-LT"/>
        </w:rPr>
      </w:pPr>
    </w:p>
    <w:p w14:paraId="71F21BE9" w14:textId="14409132" w:rsidR="00261669" w:rsidRPr="00CE34D4" w:rsidRDefault="00160B65" w:rsidP="00160B65">
      <w:pPr>
        <w:pStyle w:val="ListParagraph"/>
        <w:numPr>
          <w:ilvl w:val="0"/>
          <w:numId w:val="1"/>
        </w:numPr>
        <w:rPr>
          <w:rFonts w:ascii="Verdana" w:hAnsi="Verdana"/>
          <w:b/>
          <w:iCs/>
          <w:sz w:val="20"/>
          <w:szCs w:val="20"/>
          <w:lang w:val="lt-LT"/>
        </w:rPr>
      </w:pPr>
      <w:r w:rsidRPr="00CE34D4">
        <w:rPr>
          <w:rFonts w:ascii="Verdana" w:hAnsi="Verdana"/>
          <w:b/>
          <w:iCs/>
          <w:sz w:val="20"/>
          <w:szCs w:val="20"/>
          <w:lang w:val="lt-LT"/>
        </w:rPr>
        <w:t>Nacionalinio saugumo reikalavimai</w:t>
      </w:r>
    </w:p>
    <w:p w14:paraId="33F58EEE" w14:textId="28F5A349" w:rsidR="00160B65" w:rsidRPr="00CE34D4" w:rsidRDefault="00CE34D4" w:rsidP="00CE34D4">
      <w:pPr>
        <w:pStyle w:val="ListParagraph"/>
        <w:numPr>
          <w:ilvl w:val="1"/>
          <w:numId w:val="1"/>
        </w:numPr>
        <w:jc w:val="both"/>
        <w:rPr>
          <w:rFonts w:ascii="Verdana" w:hAnsi="Verdana"/>
          <w:bCs/>
          <w:iCs/>
          <w:sz w:val="20"/>
          <w:szCs w:val="20"/>
          <w:lang w:val="lt-LT"/>
        </w:rPr>
      </w:pPr>
      <w:r w:rsidRPr="00CE34D4">
        <w:rPr>
          <w:rFonts w:ascii="Verdana" w:hAnsi="Verdana"/>
          <w:bCs/>
          <w:iCs/>
          <w:sz w:val="20"/>
          <w:szCs w:val="20"/>
          <w:lang w:val="lt-LT"/>
        </w:rPr>
        <w:t>Šis pirkimas laikomas susijusiu su nacionaliniu saugumu, todėl šio pirkimo atžvilgiu keliami specialieji reikalavimai tiekėjo siūlomoms prekėms,</w:t>
      </w:r>
      <w:r>
        <w:rPr>
          <w:rFonts w:ascii="Verdana" w:hAnsi="Verdana"/>
          <w:bCs/>
          <w:iCs/>
          <w:sz w:val="20"/>
          <w:szCs w:val="20"/>
          <w:lang w:val="lt-LT"/>
        </w:rPr>
        <w:t xml:space="preserve"> t. y., </w:t>
      </w:r>
      <w:r w:rsidR="00C83E31">
        <w:rPr>
          <w:rFonts w:ascii="Verdana" w:hAnsi="Verdana"/>
          <w:bCs/>
          <w:iCs/>
          <w:sz w:val="20"/>
          <w:szCs w:val="20"/>
          <w:lang w:val="lt-LT"/>
        </w:rPr>
        <w:t>nenutrūkstamo maitinimo šaltiniams,</w:t>
      </w:r>
      <w:r w:rsidR="003B51B7">
        <w:rPr>
          <w:rFonts w:ascii="Verdana" w:hAnsi="Verdana"/>
          <w:bCs/>
          <w:iCs/>
          <w:sz w:val="20"/>
          <w:szCs w:val="20"/>
          <w:lang w:val="lt-LT"/>
        </w:rPr>
        <w:t xml:space="preserve"> licencijoms (jeigu taikoma)</w:t>
      </w:r>
      <w:r w:rsidRPr="00CE34D4">
        <w:rPr>
          <w:rFonts w:ascii="Verdana" w:hAnsi="Verdana"/>
          <w:bCs/>
          <w:iCs/>
          <w:sz w:val="20"/>
          <w:szCs w:val="20"/>
          <w:lang w:val="lt-LT"/>
        </w:rPr>
        <w:t xml:space="preserve"> nurodytoms šioje Techninėje specifikacijoje, siekiant užtikrinti šalies nacionalinio saugumo interesus. Nacionalinio saugumo reikalavimai prekėms nurodyti Specialiųjų pirkimo sąlygų 5 skyriuje.</w:t>
      </w:r>
    </w:p>
    <w:p w14:paraId="71A273A6" w14:textId="77777777" w:rsidR="00261669" w:rsidRDefault="00261669" w:rsidP="00E93C54">
      <w:pPr>
        <w:rPr>
          <w:rFonts w:ascii="Verdana" w:hAnsi="Verdana"/>
          <w:bCs/>
          <w:i/>
          <w:sz w:val="20"/>
          <w:szCs w:val="20"/>
          <w:lang w:val="lt-LT"/>
        </w:rPr>
      </w:pPr>
    </w:p>
    <w:p w14:paraId="1376A050" w14:textId="77777777" w:rsidR="00B44383" w:rsidRDefault="00B44383">
      <w:pPr>
        <w:spacing w:after="160" w:line="259" w:lineRule="auto"/>
        <w:rPr>
          <w:lang w:val="en-US"/>
        </w:rPr>
      </w:pPr>
      <w:r>
        <w:rPr>
          <w:lang w:val="en-US"/>
        </w:rPr>
        <w:br w:type="page"/>
      </w:r>
    </w:p>
    <w:p w14:paraId="3E748615" w14:textId="2DFB0EE1" w:rsidR="00F26F38" w:rsidRDefault="00F26F38" w:rsidP="00352BC7">
      <w:pPr>
        <w:jc w:val="right"/>
        <w:rPr>
          <w:lang w:val="en-US"/>
        </w:rPr>
      </w:pPr>
      <w:r>
        <w:rPr>
          <w:lang w:val="en-US"/>
        </w:rPr>
        <w:lastRenderedPageBreak/>
        <w:t xml:space="preserve">1 </w:t>
      </w:r>
      <w:proofErr w:type="spellStart"/>
      <w:r>
        <w:rPr>
          <w:lang w:val="en-US"/>
        </w:rPr>
        <w:t>priedas</w:t>
      </w:r>
      <w:proofErr w:type="spellEnd"/>
      <w:r>
        <w:rPr>
          <w:lang w:val="en-US"/>
        </w:rPr>
        <w:t xml:space="preserve"> 1 </w:t>
      </w:r>
      <w:proofErr w:type="spellStart"/>
      <w:r>
        <w:rPr>
          <w:lang w:val="en-US"/>
        </w:rPr>
        <w:t>dalis</w:t>
      </w:r>
      <w:proofErr w:type="spellEnd"/>
    </w:p>
    <w:p w14:paraId="1748A2FB" w14:textId="77777777" w:rsidR="00F26F38" w:rsidRDefault="00F26F38" w:rsidP="00F26F38">
      <w:pPr>
        <w:rPr>
          <w:lang w:val="en-US"/>
        </w:rPr>
      </w:pPr>
      <w:proofErr w:type="spellStart"/>
      <w:r>
        <w:rPr>
          <w:lang w:val="en-US"/>
        </w:rPr>
        <w:t>Patalpos</w:t>
      </w:r>
      <w:proofErr w:type="spellEnd"/>
      <w:r>
        <w:rPr>
          <w:lang w:val="en-US"/>
        </w:rPr>
        <w:t xml:space="preserve"> </w:t>
      </w:r>
      <w:proofErr w:type="spellStart"/>
      <w:r>
        <w:rPr>
          <w:lang w:val="en-US"/>
        </w:rPr>
        <w:t>shema</w:t>
      </w:r>
      <w:proofErr w:type="spellEnd"/>
      <w:r>
        <w:rPr>
          <w:lang w:val="en-US"/>
        </w:rPr>
        <w:t>:</w:t>
      </w:r>
    </w:p>
    <w:p w14:paraId="58A1385F" w14:textId="77777777" w:rsidR="00F26F38" w:rsidRDefault="00F26F38" w:rsidP="00F26F38">
      <w:pPr>
        <w:rPr>
          <w:lang w:val="en-US"/>
        </w:rPr>
      </w:pPr>
    </w:p>
    <w:tbl>
      <w:tblPr>
        <w:tblStyle w:val="TableGrid"/>
        <w:tblW w:w="0" w:type="auto"/>
        <w:tblInd w:w="0" w:type="dxa"/>
        <w:tblLook w:val="06A0" w:firstRow="1" w:lastRow="0" w:firstColumn="1" w:lastColumn="0" w:noHBand="1" w:noVBand="1"/>
      </w:tblPr>
      <w:tblGrid>
        <w:gridCol w:w="9638"/>
      </w:tblGrid>
      <w:tr w:rsidR="00F26F38" w14:paraId="5E4A828E" w14:textId="77777777">
        <w:trPr>
          <w:trHeight w:val="300"/>
        </w:trPr>
        <w:tc>
          <w:tcPr>
            <w:tcW w:w="9016" w:type="dxa"/>
            <w:tcBorders>
              <w:top w:val="nil"/>
              <w:left w:val="nil"/>
              <w:bottom w:val="nil"/>
              <w:right w:val="nil"/>
            </w:tcBorders>
          </w:tcPr>
          <w:p w14:paraId="3BFC6F66" w14:textId="77777777" w:rsidR="00F26F38" w:rsidRDefault="00F26F38">
            <w:pPr>
              <w:rPr>
                <w:lang w:val="en-US"/>
              </w:rPr>
            </w:pPr>
            <w:r>
              <w:rPr>
                <w:noProof/>
                <w:lang w:val="en-US"/>
              </w:rPr>
              <w:drawing>
                <wp:inline distT="0" distB="0" distL="0" distR="0" wp14:anchorId="1716DF67" wp14:editId="63852298">
                  <wp:extent cx="5980708" cy="2963495"/>
                  <wp:effectExtent l="0" t="0" r="1270" b="8890"/>
                  <wp:docPr id="1603248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3060" cy="3009256"/>
                          </a:xfrm>
                          <a:prstGeom prst="rect">
                            <a:avLst/>
                          </a:prstGeom>
                          <a:noFill/>
                        </pic:spPr>
                      </pic:pic>
                    </a:graphicData>
                  </a:graphic>
                </wp:inline>
              </w:drawing>
            </w:r>
          </w:p>
        </w:tc>
      </w:tr>
      <w:tr w:rsidR="00F26F38" w14:paraId="12AC1633" w14:textId="77777777">
        <w:trPr>
          <w:trHeight w:val="300"/>
        </w:trPr>
        <w:tc>
          <w:tcPr>
            <w:tcW w:w="9016" w:type="dxa"/>
            <w:tcBorders>
              <w:top w:val="nil"/>
              <w:left w:val="nil"/>
              <w:bottom w:val="nil"/>
              <w:right w:val="nil"/>
            </w:tcBorders>
          </w:tcPr>
          <w:p w14:paraId="6B7F6E01" w14:textId="77777777" w:rsidR="00F26F38" w:rsidRDefault="00F26F38">
            <w:pPr>
              <w:rPr>
                <w:noProof/>
                <w:lang w:val="en-US"/>
              </w:rPr>
            </w:pPr>
          </w:p>
        </w:tc>
      </w:tr>
      <w:tr w:rsidR="00F26F38" w:rsidRPr="000338F6" w14:paraId="642CD5DB" w14:textId="77777777">
        <w:trPr>
          <w:trHeight w:val="300"/>
        </w:trPr>
        <w:tc>
          <w:tcPr>
            <w:tcW w:w="9016" w:type="dxa"/>
            <w:tcBorders>
              <w:top w:val="nil"/>
              <w:left w:val="nil"/>
              <w:bottom w:val="nil"/>
              <w:right w:val="nil"/>
            </w:tcBorders>
          </w:tcPr>
          <w:p w14:paraId="6EDC637D" w14:textId="77777777" w:rsidR="00F26F38" w:rsidRPr="00CB51D5" w:rsidRDefault="00F26F38">
            <w:pPr>
              <w:rPr>
                <w:lang w:val="lt-LT"/>
              </w:rPr>
            </w:pPr>
            <w:r w:rsidRPr="00CB51D5">
              <w:rPr>
                <w:lang w:val="lt-LT"/>
              </w:rPr>
              <w:t>Elektros skydeliai turės būti sumontuoti nišoje DK-1.3, kurios dydis 1100 x 2100 mm. Toje pačioje nišoje bus ir įvadai.</w:t>
            </w:r>
          </w:p>
          <w:p w14:paraId="17E19EC2" w14:textId="77777777" w:rsidR="00F26F38" w:rsidRPr="00F26F38" w:rsidRDefault="00F26F38">
            <w:pPr>
              <w:rPr>
                <w:lang w:val="lt-LT"/>
              </w:rPr>
            </w:pPr>
            <w:r w:rsidRPr="00F26F38">
              <w:rPr>
                <w:lang w:val="lt-LT"/>
              </w:rPr>
              <w:t>Elektros skydelių, UPS ir įvado vieta pažymėta melsvai, su pavadinimu „Spinta automatų“:</w:t>
            </w:r>
          </w:p>
          <w:p w14:paraId="45944521" w14:textId="77777777" w:rsidR="00F26F38" w:rsidRPr="00F26F38" w:rsidRDefault="00F26F38">
            <w:pPr>
              <w:rPr>
                <w:noProof/>
                <w:lang w:val="lt-LT"/>
              </w:rPr>
            </w:pPr>
          </w:p>
        </w:tc>
      </w:tr>
      <w:tr w:rsidR="00F26F38" w14:paraId="72ADFB7E" w14:textId="77777777">
        <w:trPr>
          <w:trHeight w:val="300"/>
        </w:trPr>
        <w:tc>
          <w:tcPr>
            <w:tcW w:w="9016" w:type="dxa"/>
            <w:tcBorders>
              <w:top w:val="nil"/>
              <w:left w:val="nil"/>
              <w:bottom w:val="nil"/>
              <w:right w:val="nil"/>
            </w:tcBorders>
          </w:tcPr>
          <w:p w14:paraId="27152EB7" w14:textId="77777777" w:rsidR="00F26F38" w:rsidRPr="00CB51D5" w:rsidRDefault="00F26F38">
            <w:r w:rsidRPr="00FB3D0B">
              <w:rPr>
                <w:noProof/>
              </w:rPr>
              <w:drawing>
                <wp:inline distT="0" distB="0" distL="0" distR="0" wp14:anchorId="058D198F" wp14:editId="111A2B7D">
                  <wp:extent cx="6025856" cy="2723680"/>
                  <wp:effectExtent l="0" t="0" r="0" b="635"/>
                  <wp:docPr id="15639162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49523" cy="2734378"/>
                          </a:xfrm>
                          <a:prstGeom prst="rect">
                            <a:avLst/>
                          </a:prstGeom>
                          <a:noFill/>
                          <a:ln>
                            <a:noFill/>
                          </a:ln>
                        </pic:spPr>
                      </pic:pic>
                    </a:graphicData>
                  </a:graphic>
                </wp:inline>
              </w:drawing>
            </w:r>
          </w:p>
        </w:tc>
      </w:tr>
    </w:tbl>
    <w:p w14:paraId="179608E3" w14:textId="77777777" w:rsidR="00F26F38" w:rsidRDefault="00F26F38" w:rsidP="00F26F38">
      <w:pPr>
        <w:rPr>
          <w:lang w:val="en-US"/>
        </w:rPr>
      </w:pPr>
    </w:p>
    <w:p w14:paraId="71DFA688" w14:textId="77777777" w:rsidR="00F26F38" w:rsidRDefault="00F26F38" w:rsidP="00F26F38"/>
    <w:p w14:paraId="2C04A6D8" w14:textId="77777777" w:rsidR="00F26F38" w:rsidRDefault="00F26F38" w:rsidP="00F26F38"/>
    <w:p w14:paraId="78869A28" w14:textId="77777777" w:rsidR="00F26F38" w:rsidRDefault="00F26F38" w:rsidP="00F26F38"/>
    <w:p w14:paraId="27BFE9AB" w14:textId="77777777" w:rsidR="00F26F38" w:rsidRDefault="00F26F38" w:rsidP="00F26F38"/>
    <w:p w14:paraId="656AE7DD" w14:textId="77777777" w:rsidR="00F26F38" w:rsidRDefault="00F26F38" w:rsidP="00F26F38"/>
    <w:p w14:paraId="353CE6B8" w14:textId="77777777" w:rsidR="00F26F38" w:rsidRDefault="00F26F38" w:rsidP="00F26F38"/>
    <w:p w14:paraId="53D09084" w14:textId="77777777" w:rsidR="00F26F38" w:rsidRDefault="00F26F38" w:rsidP="00F26F38"/>
    <w:p w14:paraId="06F70AAE" w14:textId="77777777" w:rsidR="00F26F38" w:rsidRDefault="00F26F38" w:rsidP="00F26F38"/>
    <w:p w14:paraId="498174A0" w14:textId="77777777" w:rsidR="00F26F38" w:rsidRDefault="00F26F38" w:rsidP="00F26F38"/>
    <w:p w14:paraId="0663F4E5" w14:textId="77777777" w:rsidR="00F26F38" w:rsidRDefault="00F26F38" w:rsidP="00F26F38"/>
    <w:p w14:paraId="43B6B5B4" w14:textId="77777777" w:rsidR="00F26F38" w:rsidRDefault="00F26F38" w:rsidP="00F26F38"/>
    <w:p w14:paraId="5365A34A" w14:textId="4B5A0A4E" w:rsidR="00F26F38" w:rsidRDefault="00F26F38" w:rsidP="00013CEB">
      <w:pPr>
        <w:jc w:val="right"/>
        <w:rPr>
          <w:lang w:val="en-US"/>
        </w:rPr>
      </w:pPr>
      <w:r>
        <w:rPr>
          <w:lang w:val="en-US"/>
        </w:rPr>
        <w:lastRenderedPageBreak/>
        <w:t xml:space="preserve">1 </w:t>
      </w:r>
      <w:proofErr w:type="spellStart"/>
      <w:r>
        <w:rPr>
          <w:lang w:val="en-US"/>
        </w:rPr>
        <w:t>priedas</w:t>
      </w:r>
      <w:proofErr w:type="spellEnd"/>
      <w:r>
        <w:rPr>
          <w:lang w:val="en-US"/>
        </w:rPr>
        <w:t xml:space="preserve"> 2 </w:t>
      </w:r>
      <w:proofErr w:type="spellStart"/>
      <w:r>
        <w:rPr>
          <w:lang w:val="en-US"/>
        </w:rPr>
        <w:t>dalis</w:t>
      </w:r>
      <w:proofErr w:type="spellEnd"/>
      <w:r>
        <w:rPr>
          <w:lang w:val="en-US"/>
        </w:rP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26F38" w14:paraId="5A8331A8" w14:textId="77777777">
        <w:tc>
          <w:tcPr>
            <w:tcW w:w="4508" w:type="dxa"/>
          </w:tcPr>
          <w:p w14:paraId="7D36331C" w14:textId="77777777" w:rsidR="00F26F38" w:rsidRDefault="00F26F38">
            <w:pPr>
              <w:rPr>
                <w:lang w:val="en-US"/>
              </w:rPr>
            </w:pPr>
            <w:r>
              <w:rPr>
                <w:noProof/>
                <w:lang w:val="en-US"/>
              </w:rPr>
              <w:drawing>
                <wp:inline distT="0" distB="0" distL="0" distR="0" wp14:anchorId="34031827" wp14:editId="75C25D6B">
                  <wp:extent cx="2067170" cy="2631827"/>
                  <wp:effectExtent l="0" t="0" r="0" b="0"/>
                  <wp:docPr id="7730881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1913" cy="2637866"/>
                          </a:xfrm>
                          <a:prstGeom prst="rect">
                            <a:avLst/>
                          </a:prstGeom>
                          <a:noFill/>
                          <a:ln>
                            <a:noFill/>
                          </a:ln>
                        </pic:spPr>
                      </pic:pic>
                    </a:graphicData>
                  </a:graphic>
                </wp:inline>
              </w:drawing>
            </w:r>
          </w:p>
        </w:tc>
        <w:tc>
          <w:tcPr>
            <w:tcW w:w="4508" w:type="dxa"/>
          </w:tcPr>
          <w:p w14:paraId="2353A239" w14:textId="77777777" w:rsidR="00F26F38" w:rsidRDefault="00F26F38">
            <w:pPr>
              <w:rPr>
                <w:lang w:val="en-US"/>
              </w:rPr>
            </w:pPr>
            <w:r>
              <w:rPr>
                <w:noProof/>
                <w:lang w:val="en-US"/>
              </w:rPr>
              <w:drawing>
                <wp:inline distT="0" distB="0" distL="0" distR="0" wp14:anchorId="3C86B620" wp14:editId="1705C4F7">
                  <wp:extent cx="2617473" cy="3832805"/>
                  <wp:effectExtent l="0" t="0" r="0" b="0"/>
                  <wp:docPr id="19890802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2223" cy="3854403"/>
                          </a:xfrm>
                          <a:prstGeom prst="rect">
                            <a:avLst/>
                          </a:prstGeom>
                          <a:noFill/>
                          <a:ln>
                            <a:noFill/>
                          </a:ln>
                        </pic:spPr>
                      </pic:pic>
                    </a:graphicData>
                  </a:graphic>
                </wp:inline>
              </w:drawing>
            </w:r>
          </w:p>
        </w:tc>
      </w:tr>
    </w:tbl>
    <w:p w14:paraId="7614E8C6" w14:textId="77777777" w:rsidR="00F26F38" w:rsidRDefault="00F26F38" w:rsidP="00F26F38">
      <w:pPr>
        <w:rPr>
          <w:lang w:val="en-US"/>
        </w:rPr>
      </w:pPr>
    </w:p>
    <w:p w14:paraId="1B32DF9B" w14:textId="77777777" w:rsidR="00F26F38" w:rsidRDefault="00F26F38" w:rsidP="00F26F38">
      <w:pPr>
        <w:rPr>
          <w:lang w:val="en-US"/>
        </w:rPr>
      </w:pPr>
      <w:r>
        <w:rPr>
          <w:noProof/>
          <w:lang w:val="en-US"/>
        </w:rPr>
        <w:t xml:space="preserve">                          </w:t>
      </w:r>
    </w:p>
    <w:p w14:paraId="09B8F18A" w14:textId="77777777" w:rsidR="00F26F38" w:rsidRPr="00FB3D0B" w:rsidRDefault="00F26F38" w:rsidP="00F26F38"/>
    <w:p w14:paraId="43841268" w14:textId="77777777" w:rsidR="003B2DC8" w:rsidRPr="00352BC7" w:rsidRDefault="003B2DC8" w:rsidP="00F26F38">
      <w:pPr>
        <w:spacing w:after="160" w:line="259" w:lineRule="auto"/>
        <w:ind w:left="567"/>
        <w:jc w:val="both"/>
        <w:rPr>
          <w:color w:val="FF0000"/>
          <w:szCs w:val="20"/>
          <w:lang w:val="pt-BR"/>
        </w:rPr>
      </w:pPr>
    </w:p>
    <w:sectPr w:rsidR="003B2DC8" w:rsidRPr="00352BC7" w:rsidSect="00BE54CD">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66E3"/>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32C16359"/>
    <w:multiLevelType w:val="hybridMultilevel"/>
    <w:tmpl w:val="26306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301888804">
    <w:abstractNumId w:val="3"/>
  </w:num>
  <w:num w:numId="2" w16cid:durableId="1306163186">
    <w:abstractNumId w:val="0"/>
  </w:num>
  <w:num w:numId="3" w16cid:durableId="549995375">
    <w:abstractNumId w:val="2"/>
  </w:num>
  <w:num w:numId="4" w16cid:durableId="1353266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C54"/>
    <w:rsid w:val="0000179B"/>
    <w:rsid w:val="000123E1"/>
    <w:rsid w:val="00013CEB"/>
    <w:rsid w:val="00017929"/>
    <w:rsid w:val="000338F6"/>
    <w:rsid w:val="0004162F"/>
    <w:rsid w:val="00045078"/>
    <w:rsid w:val="00051DF4"/>
    <w:rsid w:val="00066A92"/>
    <w:rsid w:val="0007792F"/>
    <w:rsid w:val="00085D5A"/>
    <w:rsid w:val="00093C4D"/>
    <w:rsid w:val="000A7F82"/>
    <w:rsid w:val="000C1F4E"/>
    <w:rsid w:val="000C3D0E"/>
    <w:rsid w:val="000D09A0"/>
    <w:rsid w:val="000D31E1"/>
    <w:rsid w:val="000D3E70"/>
    <w:rsid w:val="000E02DD"/>
    <w:rsid w:val="000E6A40"/>
    <w:rsid w:val="000F2CBC"/>
    <w:rsid w:val="000F64BA"/>
    <w:rsid w:val="00102496"/>
    <w:rsid w:val="00102B4D"/>
    <w:rsid w:val="00104C34"/>
    <w:rsid w:val="00105ABD"/>
    <w:rsid w:val="001072F9"/>
    <w:rsid w:val="00111C33"/>
    <w:rsid w:val="00114FFE"/>
    <w:rsid w:val="001329E9"/>
    <w:rsid w:val="00133A8F"/>
    <w:rsid w:val="001357F8"/>
    <w:rsid w:val="0013628B"/>
    <w:rsid w:val="00140465"/>
    <w:rsid w:val="00150F3C"/>
    <w:rsid w:val="00151AB8"/>
    <w:rsid w:val="00160B65"/>
    <w:rsid w:val="00182E02"/>
    <w:rsid w:val="00184AAF"/>
    <w:rsid w:val="00192712"/>
    <w:rsid w:val="001A217C"/>
    <w:rsid w:val="001A6E86"/>
    <w:rsid w:val="001B1BC5"/>
    <w:rsid w:val="001B1BF3"/>
    <w:rsid w:val="001B4ACD"/>
    <w:rsid w:val="001B6606"/>
    <w:rsid w:val="001C2D65"/>
    <w:rsid w:val="001C3E75"/>
    <w:rsid w:val="001C4E86"/>
    <w:rsid w:val="001D4B3D"/>
    <w:rsid w:val="001E0013"/>
    <w:rsid w:val="001E3DA1"/>
    <w:rsid w:val="001E519E"/>
    <w:rsid w:val="001F63E8"/>
    <w:rsid w:val="00213160"/>
    <w:rsid w:val="0022627C"/>
    <w:rsid w:val="00226933"/>
    <w:rsid w:val="00230A1D"/>
    <w:rsid w:val="00232F84"/>
    <w:rsid w:val="00235977"/>
    <w:rsid w:val="00242082"/>
    <w:rsid w:val="002454A7"/>
    <w:rsid w:val="0024752B"/>
    <w:rsid w:val="00261218"/>
    <w:rsid w:val="00261669"/>
    <w:rsid w:val="00261BC6"/>
    <w:rsid w:val="00264174"/>
    <w:rsid w:val="0026763C"/>
    <w:rsid w:val="00272CD6"/>
    <w:rsid w:val="00274E66"/>
    <w:rsid w:val="002876B8"/>
    <w:rsid w:val="00294A1E"/>
    <w:rsid w:val="002A1072"/>
    <w:rsid w:val="002A4235"/>
    <w:rsid w:val="002B0EE0"/>
    <w:rsid w:val="002D16EA"/>
    <w:rsid w:val="002E037B"/>
    <w:rsid w:val="002E0CC1"/>
    <w:rsid w:val="002F66EF"/>
    <w:rsid w:val="00300B28"/>
    <w:rsid w:val="00314731"/>
    <w:rsid w:val="003231B1"/>
    <w:rsid w:val="00323A71"/>
    <w:rsid w:val="00325EF4"/>
    <w:rsid w:val="00327DD7"/>
    <w:rsid w:val="00352BC7"/>
    <w:rsid w:val="003531B7"/>
    <w:rsid w:val="0035455B"/>
    <w:rsid w:val="00362208"/>
    <w:rsid w:val="0036788B"/>
    <w:rsid w:val="003703F5"/>
    <w:rsid w:val="003768D0"/>
    <w:rsid w:val="00376CE1"/>
    <w:rsid w:val="003878F8"/>
    <w:rsid w:val="0039661A"/>
    <w:rsid w:val="00396DA9"/>
    <w:rsid w:val="003A1697"/>
    <w:rsid w:val="003B2DC8"/>
    <w:rsid w:val="003B51B7"/>
    <w:rsid w:val="003B6DAE"/>
    <w:rsid w:val="003D2A7D"/>
    <w:rsid w:val="003D48E5"/>
    <w:rsid w:val="003E1E87"/>
    <w:rsid w:val="003E78BE"/>
    <w:rsid w:val="003F7FBA"/>
    <w:rsid w:val="004063D1"/>
    <w:rsid w:val="00407648"/>
    <w:rsid w:val="00407751"/>
    <w:rsid w:val="00427597"/>
    <w:rsid w:val="00431706"/>
    <w:rsid w:val="00457367"/>
    <w:rsid w:val="00461335"/>
    <w:rsid w:val="0047027C"/>
    <w:rsid w:val="00470D0E"/>
    <w:rsid w:val="004734C3"/>
    <w:rsid w:val="00493AEB"/>
    <w:rsid w:val="004A0E99"/>
    <w:rsid w:val="004A7B23"/>
    <w:rsid w:val="004B0441"/>
    <w:rsid w:val="004B7AA7"/>
    <w:rsid w:val="004C6FCC"/>
    <w:rsid w:val="004D4AAF"/>
    <w:rsid w:val="004D5CB5"/>
    <w:rsid w:val="004E0355"/>
    <w:rsid w:val="004E2D2E"/>
    <w:rsid w:val="004E327F"/>
    <w:rsid w:val="004E7C65"/>
    <w:rsid w:val="004F6216"/>
    <w:rsid w:val="00500893"/>
    <w:rsid w:val="005100DE"/>
    <w:rsid w:val="00515996"/>
    <w:rsid w:val="00522820"/>
    <w:rsid w:val="00530262"/>
    <w:rsid w:val="005539DE"/>
    <w:rsid w:val="005540B9"/>
    <w:rsid w:val="0055482B"/>
    <w:rsid w:val="00555E02"/>
    <w:rsid w:val="00560972"/>
    <w:rsid w:val="0056328C"/>
    <w:rsid w:val="00566A0D"/>
    <w:rsid w:val="005736DB"/>
    <w:rsid w:val="005A2E8C"/>
    <w:rsid w:val="005B4699"/>
    <w:rsid w:val="005C1C88"/>
    <w:rsid w:val="005C1FBE"/>
    <w:rsid w:val="005C2A89"/>
    <w:rsid w:val="005D0A24"/>
    <w:rsid w:val="005D46F2"/>
    <w:rsid w:val="005D7640"/>
    <w:rsid w:val="005D7AAD"/>
    <w:rsid w:val="005E1F65"/>
    <w:rsid w:val="005E2864"/>
    <w:rsid w:val="005F2EB9"/>
    <w:rsid w:val="005F334C"/>
    <w:rsid w:val="0060248C"/>
    <w:rsid w:val="00604470"/>
    <w:rsid w:val="006207FB"/>
    <w:rsid w:val="0062295B"/>
    <w:rsid w:val="00625AD8"/>
    <w:rsid w:val="006366AE"/>
    <w:rsid w:val="006366DE"/>
    <w:rsid w:val="00643F31"/>
    <w:rsid w:val="0066334E"/>
    <w:rsid w:val="006658DF"/>
    <w:rsid w:val="00672A0E"/>
    <w:rsid w:val="00680E1F"/>
    <w:rsid w:val="00684E5F"/>
    <w:rsid w:val="00695F61"/>
    <w:rsid w:val="006A0D66"/>
    <w:rsid w:val="006A49EE"/>
    <w:rsid w:val="006A5815"/>
    <w:rsid w:val="006B482E"/>
    <w:rsid w:val="006B55EF"/>
    <w:rsid w:val="006B69D4"/>
    <w:rsid w:val="006B6B21"/>
    <w:rsid w:val="006B70CD"/>
    <w:rsid w:val="006D2E8A"/>
    <w:rsid w:val="006D436E"/>
    <w:rsid w:val="006E4CDD"/>
    <w:rsid w:val="006F4F11"/>
    <w:rsid w:val="006F5D45"/>
    <w:rsid w:val="007212FB"/>
    <w:rsid w:val="007303EE"/>
    <w:rsid w:val="00731AC5"/>
    <w:rsid w:val="0073226C"/>
    <w:rsid w:val="00735328"/>
    <w:rsid w:val="00742BAF"/>
    <w:rsid w:val="0074617D"/>
    <w:rsid w:val="00752329"/>
    <w:rsid w:val="007528FE"/>
    <w:rsid w:val="00765323"/>
    <w:rsid w:val="00770313"/>
    <w:rsid w:val="0077405B"/>
    <w:rsid w:val="0077438D"/>
    <w:rsid w:val="00796BEA"/>
    <w:rsid w:val="007A56AC"/>
    <w:rsid w:val="007B5355"/>
    <w:rsid w:val="007B7991"/>
    <w:rsid w:val="007C06A1"/>
    <w:rsid w:val="007C151D"/>
    <w:rsid w:val="007C3066"/>
    <w:rsid w:val="007C4BEB"/>
    <w:rsid w:val="007D1FA4"/>
    <w:rsid w:val="007D4107"/>
    <w:rsid w:val="007D5865"/>
    <w:rsid w:val="007E3AC3"/>
    <w:rsid w:val="007F1070"/>
    <w:rsid w:val="007F436D"/>
    <w:rsid w:val="00804654"/>
    <w:rsid w:val="00804B55"/>
    <w:rsid w:val="00820DA7"/>
    <w:rsid w:val="008227DE"/>
    <w:rsid w:val="008378DB"/>
    <w:rsid w:val="0084283F"/>
    <w:rsid w:val="00843419"/>
    <w:rsid w:val="00863203"/>
    <w:rsid w:val="008649D3"/>
    <w:rsid w:val="00875FCD"/>
    <w:rsid w:val="00880614"/>
    <w:rsid w:val="008876A0"/>
    <w:rsid w:val="0089590E"/>
    <w:rsid w:val="00897259"/>
    <w:rsid w:val="008A285E"/>
    <w:rsid w:val="008A563E"/>
    <w:rsid w:val="008B2224"/>
    <w:rsid w:val="008B673A"/>
    <w:rsid w:val="008B69A6"/>
    <w:rsid w:val="008B7715"/>
    <w:rsid w:val="008C72E9"/>
    <w:rsid w:val="008D1ED8"/>
    <w:rsid w:val="008D3601"/>
    <w:rsid w:val="008D4069"/>
    <w:rsid w:val="008E20BD"/>
    <w:rsid w:val="008E3CE3"/>
    <w:rsid w:val="008E4731"/>
    <w:rsid w:val="008E68A6"/>
    <w:rsid w:val="008F2244"/>
    <w:rsid w:val="00900013"/>
    <w:rsid w:val="00903230"/>
    <w:rsid w:val="00903701"/>
    <w:rsid w:val="009037DB"/>
    <w:rsid w:val="009246BF"/>
    <w:rsid w:val="009338E0"/>
    <w:rsid w:val="0093435B"/>
    <w:rsid w:val="009372CD"/>
    <w:rsid w:val="0094274D"/>
    <w:rsid w:val="0094295E"/>
    <w:rsid w:val="0095548A"/>
    <w:rsid w:val="009573EE"/>
    <w:rsid w:val="00962DC1"/>
    <w:rsid w:val="0097419C"/>
    <w:rsid w:val="00977E21"/>
    <w:rsid w:val="00980D10"/>
    <w:rsid w:val="00981EA1"/>
    <w:rsid w:val="009838D3"/>
    <w:rsid w:val="00983BBE"/>
    <w:rsid w:val="009937FC"/>
    <w:rsid w:val="00995878"/>
    <w:rsid w:val="009A1696"/>
    <w:rsid w:val="009B1711"/>
    <w:rsid w:val="009B26CA"/>
    <w:rsid w:val="009B3EDF"/>
    <w:rsid w:val="009B5D9B"/>
    <w:rsid w:val="009B72E4"/>
    <w:rsid w:val="009C536F"/>
    <w:rsid w:val="009F02EE"/>
    <w:rsid w:val="009F2A48"/>
    <w:rsid w:val="009F4A24"/>
    <w:rsid w:val="00A01B3D"/>
    <w:rsid w:val="00A03C77"/>
    <w:rsid w:val="00A06895"/>
    <w:rsid w:val="00A13A37"/>
    <w:rsid w:val="00A143A5"/>
    <w:rsid w:val="00A161B2"/>
    <w:rsid w:val="00A17D18"/>
    <w:rsid w:val="00A24386"/>
    <w:rsid w:val="00A2445C"/>
    <w:rsid w:val="00A36ED6"/>
    <w:rsid w:val="00A411B4"/>
    <w:rsid w:val="00A47F26"/>
    <w:rsid w:val="00A50544"/>
    <w:rsid w:val="00A53986"/>
    <w:rsid w:val="00A630F3"/>
    <w:rsid w:val="00A64815"/>
    <w:rsid w:val="00A76A42"/>
    <w:rsid w:val="00A76C61"/>
    <w:rsid w:val="00A81945"/>
    <w:rsid w:val="00A9102B"/>
    <w:rsid w:val="00A92A7A"/>
    <w:rsid w:val="00A96AAD"/>
    <w:rsid w:val="00AA10E2"/>
    <w:rsid w:val="00AA207C"/>
    <w:rsid w:val="00AA2731"/>
    <w:rsid w:val="00AA61A9"/>
    <w:rsid w:val="00AC33B9"/>
    <w:rsid w:val="00AC3EFC"/>
    <w:rsid w:val="00AD3CD9"/>
    <w:rsid w:val="00AD4A0D"/>
    <w:rsid w:val="00AD7E08"/>
    <w:rsid w:val="00AE7D30"/>
    <w:rsid w:val="00AF1601"/>
    <w:rsid w:val="00AF1674"/>
    <w:rsid w:val="00AF5B52"/>
    <w:rsid w:val="00B02184"/>
    <w:rsid w:val="00B0762E"/>
    <w:rsid w:val="00B12711"/>
    <w:rsid w:val="00B24FDD"/>
    <w:rsid w:val="00B311D6"/>
    <w:rsid w:val="00B32C81"/>
    <w:rsid w:val="00B357EA"/>
    <w:rsid w:val="00B35C9C"/>
    <w:rsid w:val="00B4316F"/>
    <w:rsid w:val="00B44383"/>
    <w:rsid w:val="00B46918"/>
    <w:rsid w:val="00B522CF"/>
    <w:rsid w:val="00B66701"/>
    <w:rsid w:val="00B86D2B"/>
    <w:rsid w:val="00B90030"/>
    <w:rsid w:val="00B92A00"/>
    <w:rsid w:val="00B92E66"/>
    <w:rsid w:val="00B96E7C"/>
    <w:rsid w:val="00B96F32"/>
    <w:rsid w:val="00BC33E5"/>
    <w:rsid w:val="00BC5017"/>
    <w:rsid w:val="00BD4BF0"/>
    <w:rsid w:val="00BD4D3D"/>
    <w:rsid w:val="00BD693F"/>
    <w:rsid w:val="00BE54CD"/>
    <w:rsid w:val="00BE64D4"/>
    <w:rsid w:val="00BE75A8"/>
    <w:rsid w:val="00C00CD8"/>
    <w:rsid w:val="00C018A3"/>
    <w:rsid w:val="00C03690"/>
    <w:rsid w:val="00C11A6B"/>
    <w:rsid w:val="00C12CD3"/>
    <w:rsid w:val="00C13A44"/>
    <w:rsid w:val="00C16BD8"/>
    <w:rsid w:val="00C2117A"/>
    <w:rsid w:val="00C245D1"/>
    <w:rsid w:val="00C25538"/>
    <w:rsid w:val="00C36891"/>
    <w:rsid w:val="00C37207"/>
    <w:rsid w:val="00C3743B"/>
    <w:rsid w:val="00C378DE"/>
    <w:rsid w:val="00C63F54"/>
    <w:rsid w:val="00C66978"/>
    <w:rsid w:val="00C77265"/>
    <w:rsid w:val="00C77BAF"/>
    <w:rsid w:val="00C800C4"/>
    <w:rsid w:val="00C82DF3"/>
    <w:rsid w:val="00C83E31"/>
    <w:rsid w:val="00C92D5A"/>
    <w:rsid w:val="00C94F50"/>
    <w:rsid w:val="00C94FD9"/>
    <w:rsid w:val="00CB2661"/>
    <w:rsid w:val="00CB7626"/>
    <w:rsid w:val="00CC0FB5"/>
    <w:rsid w:val="00CC1C16"/>
    <w:rsid w:val="00CC5895"/>
    <w:rsid w:val="00CD088B"/>
    <w:rsid w:val="00CD5052"/>
    <w:rsid w:val="00CE34D4"/>
    <w:rsid w:val="00CF0330"/>
    <w:rsid w:val="00CF3324"/>
    <w:rsid w:val="00CF6F14"/>
    <w:rsid w:val="00D05C71"/>
    <w:rsid w:val="00D11545"/>
    <w:rsid w:val="00D17F62"/>
    <w:rsid w:val="00D23AB8"/>
    <w:rsid w:val="00D312EC"/>
    <w:rsid w:val="00D37B4A"/>
    <w:rsid w:val="00D45B14"/>
    <w:rsid w:val="00D50EB8"/>
    <w:rsid w:val="00D5707D"/>
    <w:rsid w:val="00D668E1"/>
    <w:rsid w:val="00D7207C"/>
    <w:rsid w:val="00D91DF4"/>
    <w:rsid w:val="00DA337D"/>
    <w:rsid w:val="00DA5C0F"/>
    <w:rsid w:val="00DB1C43"/>
    <w:rsid w:val="00DB30F1"/>
    <w:rsid w:val="00DB5C90"/>
    <w:rsid w:val="00DB653E"/>
    <w:rsid w:val="00DC7FA7"/>
    <w:rsid w:val="00DD4270"/>
    <w:rsid w:val="00DE609F"/>
    <w:rsid w:val="00E0313D"/>
    <w:rsid w:val="00E10A73"/>
    <w:rsid w:val="00E16CCF"/>
    <w:rsid w:val="00E25A68"/>
    <w:rsid w:val="00E26440"/>
    <w:rsid w:val="00E26BF5"/>
    <w:rsid w:val="00E2726A"/>
    <w:rsid w:val="00E33D75"/>
    <w:rsid w:val="00E37547"/>
    <w:rsid w:val="00E53766"/>
    <w:rsid w:val="00E72BEA"/>
    <w:rsid w:val="00E741BE"/>
    <w:rsid w:val="00E75241"/>
    <w:rsid w:val="00E807BD"/>
    <w:rsid w:val="00E82220"/>
    <w:rsid w:val="00E8785B"/>
    <w:rsid w:val="00E93C54"/>
    <w:rsid w:val="00E96BC7"/>
    <w:rsid w:val="00EA0247"/>
    <w:rsid w:val="00EB7B25"/>
    <w:rsid w:val="00ED6B8C"/>
    <w:rsid w:val="00EE3431"/>
    <w:rsid w:val="00EE504B"/>
    <w:rsid w:val="00EE6D93"/>
    <w:rsid w:val="00EF1F7B"/>
    <w:rsid w:val="00F0110F"/>
    <w:rsid w:val="00F049BD"/>
    <w:rsid w:val="00F13DBA"/>
    <w:rsid w:val="00F15C63"/>
    <w:rsid w:val="00F249C8"/>
    <w:rsid w:val="00F26F38"/>
    <w:rsid w:val="00F27244"/>
    <w:rsid w:val="00F27638"/>
    <w:rsid w:val="00F33D13"/>
    <w:rsid w:val="00F364A0"/>
    <w:rsid w:val="00F41104"/>
    <w:rsid w:val="00F5340C"/>
    <w:rsid w:val="00F542F8"/>
    <w:rsid w:val="00F72E9A"/>
    <w:rsid w:val="00F75A3D"/>
    <w:rsid w:val="00F75CC0"/>
    <w:rsid w:val="00F77124"/>
    <w:rsid w:val="00F80E7B"/>
    <w:rsid w:val="00F81278"/>
    <w:rsid w:val="00F82D8F"/>
    <w:rsid w:val="00FA220E"/>
    <w:rsid w:val="00FA2DB4"/>
    <w:rsid w:val="00FA62FE"/>
    <w:rsid w:val="00FB78D0"/>
    <w:rsid w:val="00FC3E44"/>
    <w:rsid w:val="00FC572F"/>
    <w:rsid w:val="00FD0F70"/>
    <w:rsid w:val="00FD4A51"/>
    <w:rsid w:val="00FD75FA"/>
    <w:rsid w:val="00FE4550"/>
    <w:rsid w:val="00FF4A48"/>
    <w:rsid w:val="058AEA3A"/>
    <w:rsid w:val="0628EB69"/>
    <w:rsid w:val="076569F2"/>
    <w:rsid w:val="0DDDDD78"/>
    <w:rsid w:val="114734E7"/>
    <w:rsid w:val="13597F39"/>
    <w:rsid w:val="15E38777"/>
    <w:rsid w:val="161AB804"/>
    <w:rsid w:val="22FCC1CE"/>
    <w:rsid w:val="267CFBCA"/>
    <w:rsid w:val="268C7305"/>
    <w:rsid w:val="28A0DF6F"/>
    <w:rsid w:val="28F45784"/>
    <w:rsid w:val="2FC27C70"/>
    <w:rsid w:val="36C75285"/>
    <w:rsid w:val="405644FC"/>
    <w:rsid w:val="47FE68A8"/>
    <w:rsid w:val="49BFC5EC"/>
    <w:rsid w:val="4C3E931F"/>
    <w:rsid w:val="510D38BF"/>
    <w:rsid w:val="74256492"/>
    <w:rsid w:val="74E5981E"/>
    <w:rsid w:val="797E698B"/>
    <w:rsid w:val="7CB11E12"/>
    <w:rsid w:val="7E7C7AF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F5528"/>
  <w15:chartTrackingRefBased/>
  <w15:docId w15:val="{9978256F-CC45-43B8-BCA5-A9ABA654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C54"/>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E93C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3C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3C5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3C5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93C5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93C5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3C5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3C5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3C5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C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3C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3C5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3C5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93C5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93C5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3C5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3C5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3C5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3C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3C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3C5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3C5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3C54"/>
    <w:pPr>
      <w:spacing w:before="160"/>
      <w:jc w:val="center"/>
    </w:pPr>
    <w:rPr>
      <w:i/>
      <w:iCs/>
      <w:color w:val="404040" w:themeColor="text1" w:themeTint="BF"/>
    </w:rPr>
  </w:style>
  <w:style w:type="character" w:customStyle="1" w:styleId="QuoteChar">
    <w:name w:val="Quote Char"/>
    <w:basedOn w:val="DefaultParagraphFont"/>
    <w:link w:val="Quote"/>
    <w:uiPriority w:val="29"/>
    <w:rsid w:val="00E93C5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E93C54"/>
    <w:pPr>
      <w:ind w:left="720"/>
      <w:contextualSpacing/>
    </w:pPr>
  </w:style>
  <w:style w:type="character" w:styleId="IntenseEmphasis">
    <w:name w:val="Intense Emphasis"/>
    <w:basedOn w:val="DefaultParagraphFont"/>
    <w:uiPriority w:val="21"/>
    <w:qFormat/>
    <w:rsid w:val="00E93C54"/>
    <w:rPr>
      <w:i/>
      <w:iCs/>
      <w:color w:val="2F5496" w:themeColor="accent1" w:themeShade="BF"/>
    </w:rPr>
  </w:style>
  <w:style w:type="paragraph" w:styleId="IntenseQuote">
    <w:name w:val="Intense Quote"/>
    <w:basedOn w:val="Normal"/>
    <w:next w:val="Normal"/>
    <w:link w:val="IntenseQuoteChar"/>
    <w:uiPriority w:val="30"/>
    <w:qFormat/>
    <w:rsid w:val="00E93C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3C54"/>
    <w:rPr>
      <w:i/>
      <w:iCs/>
      <w:color w:val="2F5496" w:themeColor="accent1" w:themeShade="BF"/>
    </w:rPr>
  </w:style>
  <w:style w:type="character" w:styleId="IntenseReference">
    <w:name w:val="Intense Reference"/>
    <w:basedOn w:val="DefaultParagraphFont"/>
    <w:uiPriority w:val="32"/>
    <w:qFormat/>
    <w:rsid w:val="00E93C54"/>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93C54"/>
  </w:style>
  <w:style w:type="table" w:styleId="TableGrid">
    <w:name w:val="Table Grid"/>
    <w:basedOn w:val="TableNormal"/>
    <w:uiPriority w:val="59"/>
    <w:rsid w:val="00E93C54"/>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93C54"/>
    <w:rPr>
      <w:i/>
      <w:iCs/>
    </w:rPr>
  </w:style>
  <w:style w:type="paragraph" w:styleId="BodyText">
    <w:name w:val="Body Text"/>
    <w:basedOn w:val="Normal"/>
    <w:link w:val="BodyTextChar"/>
    <w:uiPriority w:val="99"/>
    <w:rsid w:val="00E93C54"/>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E93C54"/>
    <w:rPr>
      <w:rFonts w:ascii="Calibri" w:eastAsia="Calibri" w:hAnsi="Calibri" w:cs="font238"/>
      <w:kern w:val="1"/>
      <w:sz w:val="24"/>
      <w:lang w:eastAsia="ar-SA"/>
    </w:rPr>
  </w:style>
  <w:style w:type="paragraph" w:styleId="Revision">
    <w:name w:val="Revision"/>
    <w:hidden/>
    <w:uiPriority w:val="99"/>
    <w:semiHidden/>
    <w:rsid w:val="005E1F65"/>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E16CCF"/>
    <w:rPr>
      <w:sz w:val="16"/>
      <w:szCs w:val="16"/>
    </w:rPr>
  </w:style>
  <w:style w:type="paragraph" w:styleId="CommentText">
    <w:name w:val="annotation text"/>
    <w:basedOn w:val="Normal"/>
    <w:link w:val="CommentTextChar"/>
    <w:uiPriority w:val="99"/>
    <w:unhideWhenUsed/>
    <w:rsid w:val="00E16CCF"/>
    <w:rPr>
      <w:sz w:val="20"/>
      <w:szCs w:val="20"/>
    </w:rPr>
  </w:style>
  <w:style w:type="character" w:customStyle="1" w:styleId="CommentTextChar">
    <w:name w:val="Comment Text Char"/>
    <w:basedOn w:val="DefaultParagraphFont"/>
    <w:link w:val="CommentText"/>
    <w:uiPriority w:val="99"/>
    <w:rsid w:val="00E16CCF"/>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E16CCF"/>
    <w:rPr>
      <w:b/>
      <w:bCs/>
    </w:rPr>
  </w:style>
  <w:style w:type="character" w:customStyle="1" w:styleId="CommentSubjectChar">
    <w:name w:val="Comment Subject Char"/>
    <w:basedOn w:val="CommentTextChar"/>
    <w:link w:val="CommentSubject"/>
    <w:uiPriority w:val="99"/>
    <w:semiHidden/>
    <w:rsid w:val="00E16CCF"/>
    <w:rPr>
      <w:rFonts w:ascii="Times New Roman" w:hAnsi="Times New Roman" w:cs="Times New Roman"/>
      <w:b/>
      <w:bCs/>
      <w:szCs w:val="20"/>
      <w:lang w:val="en-GB" w:eastAsia="en-GB"/>
    </w:rPr>
  </w:style>
  <w:style w:type="character" w:styleId="Mention">
    <w:name w:val="Mention"/>
    <w:basedOn w:val="DefaultParagraphFont"/>
    <w:uiPriority w:val="99"/>
    <w:unhideWhenUsed/>
    <w:rsid w:val="00FF4A48"/>
    <w:rPr>
      <w:color w:val="2B579A"/>
      <w:shd w:val="clear" w:color="auto" w:fill="E1DFDD"/>
    </w:rPr>
  </w:style>
  <w:style w:type="character" w:styleId="Hyperlink">
    <w:name w:val="Hyperlink"/>
    <w:basedOn w:val="DefaultParagraphFont"/>
    <w:uiPriority w:val="99"/>
    <w:unhideWhenUsed/>
    <w:rsid w:val="00FF4A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F6EB450C81F0D42AA9ABAF38B20F24A" ma:contentTypeVersion="3" ma:contentTypeDescription="Kurkite naują dokumentą." ma:contentTypeScope="" ma:versionID="ed7a562d7bde726539e25da94c4dd89d">
  <xsd:schema xmlns:xsd="http://www.w3.org/2001/XMLSchema" xmlns:xs="http://www.w3.org/2001/XMLSchema" xmlns:p="http://schemas.microsoft.com/office/2006/metadata/properties" xmlns:ns2="63baac50-b863-450b-b86c-99f94c7632bd" targetNamespace="http://schemas.microsoft.com/office/2006/metadata/properties" ma:root="true" ma:fieldsID="a130ecad308532399e674d9ee8e2f865" ns2:_="">
    <xsd:import namespace="63baac50-b863-450b-b86c-99f94c7632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aac50-b863-450b-b86c-99f94c7632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0D27F-9F54-4CD1-BADE-F2321526C21B}">
  <ds:schemaRefs>
    <ds:schemaRef ds:uri="http://schemas.microsoft.com/sharepoint/v3/contenttype/forms"/>
  </ds:schemaRefs>
</ds:datastoreItem>
</file>

<file path=customXml/itemProps2.xml><?xml version="1.0" encoding="utf-8"?>
<ds:datastoreItem xmlns:ds="http://schemas.openxmlformats.org/officeDocument/2006/customXml" ds:itemID="{87C6B88C-8DE7-44F0-BCFF-BD6E6B9D02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740866-F92B-4F61-A6D9-237C7884C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aac50-b863-450b-b86c-99f94c763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2325</Words>
  <Characters>15699</Characters>
  <Application>Microsoft Office Word</Application>
  <DocSecurity>0</DocSecurity>
  <Lines>253</Lines>
  <Paragraphs>78</Paragraphs>
  <ScaleCrop>false</ScaleCrop>
  <Company/>
  <LinksUpToDate>false</LinksUpToDate>
  <CharactersWithSpaces>17946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2</cp:revision>
  <dcterms:created xsi:type="dcterms:W3CDTF">2026-07-14T11:50:00Z</dcterms:created>
  <dcterms:modified xsi:type="dcterms:W3CDTF">2026-07-14T11:50:00Z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0x0101005F6EB450C81F0D42AA9ABAF38B20F24A</vt:lpwstr>
  </property>
  <property fmtid="{D5CDD505-2E9C-101B-9397-08002B2CF9AE}" pid="3" name="MediaServiceImageTags">
    <vt:lpwstr/>
  </property>
  <property fmtid="{D5CDD505-2E9C-101B-9397-08002B2CF9AE}" pid="4" name="Order">
    <vt:r8>11976500</vt:r8>
  </property>
</Properties>
</file>